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napToGrid w:val="0"/>
        <w:spacing w:before="0" w:beforeAutospacing="0" w:after="0" w:afterAutospacing="0" w:line="54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60" w:lineRule="exact"/>
        <w:jc w:val="center"/>
        <w:outlineLvl w:val="0"/>
        <w:rPr>
          <w:rFonts w:hint="eastAsia" w:ascii="宋体" w:hAnsi="宋体" w:cs="宋体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</w:rPr>
        <w:t>参加比选承诺书</w:t>
      </w:r>
      <w:bookmarkEnd w:id="0"/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outlineLvl w:val="0"/>
        <w:rPr>
          <w:rFonts w:ascii="Times New Roman" w:hAnsi="Times New Roman" w:eastAsia="仿宋_GB2312"/>
          <w:b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Cs/>
          <w:sz w:val="32"/>
          <w:szCs w:val="32"/>
        </w:rPr>
        <w:t>致：</w:t>
      </w:r>
      <w:r>
        <w:rPr>
          <w:rFonts w:ascii="Times New Roman" w:hAnsi="Times New Roman" w:eastAsia="仿宋_GB2312"/>
          <w:b/>
          <w:bCs/>
          <w:sz w:val="32"/>
          <w:szCs w:val="32"/>
        </w:rPr>
        <w:t>广州市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花都区</w:t>
      </w:r>
      <w:r>
        <w:rPr>
          <w:rFonts w:ascii="Times New Roman" w:hAnsi="Times New Roman" w:eastAsia="仿宋_GB2312"/>
          <w:b/>
          <w:bCs/>
          <w:sz w:val="32"/>
          <w:szCs w:val="32"/>
        </w:rPr>
        <w:t>民政局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在充分研究“</w:t>
      </w:r>
      <w:r>
        <w:rPr>
          <w:rFonts w:hint="eastAsia" w:ascii="Times New Roman" w:hAnsi="Times New Roman" w:eastAsia="仿宋_GB2312"/>
          <w:bCs/>
          <w:sz w:val="32"/>
          <w:szCs w:val="32"/>
        </w:rPr>
        <w:t>花都区民政局2022年婚姻登记档案核实治理完善及档案电子化上传服务项目</w:t>
      </w:r>
      <w:r>
        <w:rPr>
          <w:rFonts w:ascii="Times New Roman" w:hAnsi="Times New Roman" w:eastAsia="仿宋_GB2312"/>
          <w:bCs/>
          <w:sz w:val="32"/>
          <w:szCs w:val="32"/>
        </w:rPr>
        <w:t>”比选公告文件中规定的要求和条件后，我方愿意按照该文件的要求参加该项工作比选，提供要求的所有资料，并保证参选资料的真实性、完整性。</w:t>
      </w:r>
      <w:r>
        <w:rPr>
          <w:rFonts w:hint="eastAsia" w:ascii="Times New Roman" w:hAnsi="Times New Roman" w:eastAsia="仿宋_GB2312"/>
          <w:bCs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Times New Roman" w:hAnsi="Times New Roman" w:eastAsia="仿宋_GB2312"/>
          <w:b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参选单位（盖章）：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法定代表人（或被授权代理人）签字：</w:t>
      </w:r>
    </w:p>
    <w:p>
      <w:pPr>
        <w:spacing w:line="560" w:lineRule="exact"/>
        <w:ind w:firstLine="640" w:firstLineChars="200"/>
      </w:pPr>
      <w:r>
        <w:rPr>
          <w:rFonts w:ascii="Times New Roman" w:hAnsi="Times New Roman" w:eastAsia="仿宋_GB2312"/>
          <w:bCs/>
          <w:sz w:val="32"/>
          <w:szCs w:val="32"/>
        </w:rPr>
        <w:t>日期：20</w:t>
      </w:r>
      <w:r>
        <w:rPr>
          <w:rFonts w:hint="eastAsia" w:ascii="Times New Roman" w:hAnsi="Times New Roman" w:eastAsia="仿宋_GB2312"/>
          <w:bCs/>
          <w:sz w:val="32"/>
          <w:szCs w:val="32"/>
        </w:rPr>
        <w:t>22</w:t>
      </w:r>
      <w:r>
        <w:rPr>
          <w:rFonts w:ascii="Times New Roman" w:hAnsi="Times New Roman" w:eastAsia="仿宋_GB2312"/>
          <w:bCs/>
          <w:sz w:val="32"/>
          <w:szCs w:val="32"/>
        </w:rPr>
        <w:t>年   月   日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56B97"/>
    <w:rsid w:val="40C5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cs="Times New Roman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2022-03-29T09:39:00Z</dcterms:created>
  <dc:creator>Echo</dc:creator>
  <cp:lastModifiedBy>Echo</cp:lastModifiedBy>
  <dcterms:modified xsi:type="dcterms:W3CDTF">2022-03-29T09:45:36Z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