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广州市花都区2022年赴国内知名高校设点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招聘事业单位专业人才广州考点疫情防控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相关要求</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本次公开招聘是在新冠肺炎疫情防控常态化下开展的，</w:t>
      </w:r>
      <w:r>
        <w:rPr>
          <w:rFonts w:hint="eastAsia" w:ascii="Times New Roman" w:hAnsi="Times New Roman" w:eastAsia="仿宋_GB2312" w:cs="Times New Roman"/>
          <w:kern w:val="2"/>
          <w:sz w:val="32"/>
          <w:szCs w:val="22"/>
          <w:lang w:val="en-US" w:eastAsia="zh-CN" w:bidi="ar-SA"/>
        </w:rPr>
        <w:t>报考</w:t>
      </w:r>
      <w:r>
        <w:rPr>
          <w:rFonts w:hint="default" w:ascii="Times New Roman" w:hAnsi="Times New Roman" w:eastAsia="仿宋_GB2312" w:cs="Times New Roman"/>
          <w:kern w:val="2"/>
          <w:sz w:val="32"/>
          <w:szCs w:val="22"/>
          <w:lang w:val="en-US" w:eastAsia="zh-CN" w:bidi="ar-SA"/>
        </w:rPr>
        <w:t>人员应当按照</w:t>
      </w:r>
      <w:r>
        <w:rPr>
          <w:rFonts w:hint="eastAsia" w:ascii="Times New Roman" w:hAnsi="Times New Roman" w:eastAsia="仿宋_GB2312" w:cs="Times New Roman"/>
          <w:kern w:val="2"/>
          <w:sz w:val="32"/>
          <w:szCs w:val="22"/>
          <w:lang w:val="en-US" w:eastAsia="zh-CN" w:bidi="ar-SA"/>
        </w:rPr>
        <w:t>广州市</w:t>
      </w:r>
      <w:r>
        <w:rPr>
          <w:rFonts w:hint="eastAsia" w:eastAsia="仿宋_GB2312" w:cs="Times New Roman"/>
          <w:color w:val="000000" w:themeColor="text1"/>
          <w:kern w:val="0"/>
          <w:sz w:val="32"/>
          <w:szCs w:val="32"/>
          <w:lang w:val="en-US" w:eastAsia="zh-CN"/>
          <w14:textFill>
            <w14:solidFill>
              <w14:schemeClr w14:val="tx1"/>
            </w14:solidFill>
          </w14:textFill>
        </w:rPr>
        <w:t>新型冠状病毒肺炎疫情防控指挥部</w:t>
      </w:r>
      <w:r>
        <w:rPr>
          <w:rFonts w:hint="eastAsia" w:ascii="Times New Roman" w:hAnsi="Times New Roman" w:eastAsia="仿宋_GB2312" w:cs="Times New Roman"/>
          <w:kern w:val="2"/>
          <w:sz w:val="32"/>
          <w:szCs w:val="22"/>
          <w:lang w:val="en-US" w:eastAsia="zh-CN" w:bidi="ar-SA"/>
        </w:rPr>
        <w:t>最新疫情</w:t>
      </w:r>
      <w:r>
        <w:rPr>
          <w:rFonts w:hint="default" w:ascii="Times New Roman" w:hAnsi="Times New Roman" w:eastAsia="仿宋_GB2312" w:cs="Times New Roman"/>
          <w:kern w:val="2"/>
          <w:sz w:val="32"/>
          <w:szCs w:val="22"/>
          <w:lang w:val="en-US" w:eastAsia="zh-CN" w:bidi="ar-SA"/>
        </w:rPr>
        <w:t>防控</w:t>
      </w:r>
      <w:r>
        <w:rPr>
          <w:rFonts w:hint="eastAsia" w:eastAsia="仿宋_GB2312" w:cs="Times New Roman"/>
          <w:kern w:val="2"/>
          <w:sz w:val="32"/>
          <w:szCs w:val="22"/>
          <w:lang w:val="en-US" w:eastAsia="zh-CN" w:bidi="ar-SA"/>
        </w:rPr>
        <w:t>政策参加招聘</w:t>
      </w:r>
      <w:r>
        <w:rPr>
          <w:rFonts w:hint="default" w:ascii="Times New Roman" w:hAnsi="Times New Roman" w:eastAsia="仿宋_GB2312" w:cs="Times New Roman"/>
          <w:kern w:val="2"/>
          <w:sz w:val="32"/>
          <w:szCs w:val="22"/>
          <w:lang w:val="en-US" w:eastAsia="zh-CN" w:bidi="ar-SA"/>
        </w:rPr>
        <w:t>工作</w:t>
      </w:r>
      <w:r>
        <w:rPr>
          <w:rFonts w:hint="eastAsia" w:ascii="Times New Roman" w:hAnsi="Times New Roman" w:eastAsia="仿宋_GB2312" w:cs="Times New Roman"/>
          <w:kern w:val="2"/>
          <w:sz w:val="32"/>
          <w:szCs w:val="22"/>
          <w:lang w:val="en-US" w:eastAsia="zh-CN" w:bidi="ar-SA"/>
        </w:rPr>
        <w:t>（最新疫情防控政策可登陆微信小程序“国务院客户端—各地防控政策”进行查询）</w:t>
      </w:r>
      <w:r>
        <w:rPr>
          <w:rFonts w:hint="default" w:ascii="Times New Roman" w:hAnsi="Times New Roman" w:eastAsia="仿宋_GB2312" w:cs="Times New Roman"/>
          <w:kern w:val="2"/>
          <w:sz w:val="32"/>
          <w:szCs w:val="2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考生参加笔试前、面试前疫情防控要求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（一）考生防控管理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根据疫情防控要求，按以下两种情况对考生进行防控管理：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1.正常参加考试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粤康码为绿码，有考前（以每科目开考时间为准，下同）48小时内广东省内核酸检测阴性证明（电子、纸质同等效力，下同），现场测量体温正常（体温&lt;37.3℃），且不存在下述不得参加考试情况的考生。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正处于隔离治疗期的确诊病例、无症状感染者，隔离期未满的密切接触者、密切接触者的密切接触者（以下简称次密切接触者），以及其他正处于集中隔离、居家隔离、居家健康监测的考生；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考前14天内，中高风险地区（或发生本地疫情地区）所在县（县级市、区、旗，直辖市、副省级城市为街道和乡镇，未设区的地级市为街道和乡镇，下同）或当地政府宣布全域封闭管理地区旅居史的考生；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粤康码为红码或黄码的考生；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不能提供考前48小时内广东省内核酸检测阴性证明的考生；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其他不符合正常参加考试情况的考生。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（二）考生参考要求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生凭借粤康码、14天行程码、考前48小时内广东省内核酸检测阴性证明（其中，省外来穗考生须从来穗之日起，完成三天两检，中间至少间隔24小时）、身份证原件或派出所出具的临时身份证、准考证等材料查验通过后方可</w:t>
      </w:r>
      <w:r>
        <w:rPr>
          <w:rFonts w:hint="eastAsia" w:ascii="仿宋_GB2312" w:hAnsi="仿宋_GB2312" w:eastAsia="仿宋_GB2312" w:cs="仿宋_GB2312"/>
          <w:sz w:val="32"/>
          <w:szCs w:val="32"/>
          <w:lang w:eastAsia="zh-CN"/>
        </w:rPr>
        <w:t>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二、笔试、面试期间疫情防控要求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22"/>
          <w:lang w:val="en-US" w:eastAsia="zh-CN" w:bidi="ar-SA"/>
        </w:rPr>
        <w:t>（一）</w:t>
      </w:r>
      <w:r>
        <w:rPr>
          <w:rFonts w:hint="eastAsia" w:ascii="仿宋_GB2312" w:hAnsi="仿宋_GB2312" w:eastAsia="仿宋_GB2312" w:cs="仿宋_GB2312"/>
          <w:sz w:val="32"/>
          <w:szCs w:val="32"/>
        </w:rPr>
        <w:t>应全程</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佩戴口罩，一次性口罩每佩戴4-6小时更换一次。N95口罩如无破损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可持续使用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保持手部卫生，避免双手频繁接触面部、眼睛</w:t>
      </w:r>
      <w:r>
        <w:rPr>
          <w:rFonts w:hint="eastAsia" w:ascii="仿宋_GB2312" w:hAnsi="仿宋_GB2312" w:eastAsia="仿宋_GB2312" w:cs="仿宋_GB2312"/>
          <w:sz w:val="32"/>
          <w:szCs w:val="32"/>
          <w:lang w:eastAsia="zh-CN"/>
        </w:rPr>
        <w:t>口鼻</w:t>
      </w:r>
      <w:r>
        <w:rPr>
          <w:rFonts w:hint="eastAsia" w:ascii="仿宋_GB2312" w:hAnsi="仿宋_GB2312" w:eastAsia="仿宋_GB2312" w:cs="仿宋_GB2312"/>
          <w:sz w:val="32"/>
          <w:szCs w:val="32"/>
        </w:rPr>
        <w:t>等，避免接触口罩外侧面</w:t>
      </w:r>
      <w:r>
        <w:rPr>
          <w:rFonts w:hint="eastAsia" w:ascii="仿宋_GB2312" w:hAnsi="仿宋_GB2312" w:eastAsia="仿宋_GB2312" w:cs="仿宋_GB2312"/>
          <w:sz w:val="32"/>
          <w:szCs w:val="32"/>
          <w:lang w:eastAsia="zh-CN"/>
        </w:rPr>
        <w:t>，勤洗手，勤消毒</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22"/>
          <w:lang w:val="en-US" w:eastAsia="zh-CN" w:bidi="ar-SA"/>
        </w:rPr>
      </w:pPr>
      <w:r>
        <w:rPr>
          <w:rFonts w:hint="eastAsia" w:ascii="仿宋_GB2312" w:hAnsi="仿宋_GB2312" w:eastAsia="仿宋_GB2312" w:cs="仿宋_GB2312"/>
          <w:sz w:val="32"/>
          <w:szCs w:val="32"/>
          <w:lang w:val="en-US" w:eastAsia="zh-CN"/>
        </w:rPr>
        <w:t>（三）现场确认及资格审查、笔试、面试期间若</w:t>
      </w:r>
      <w:r>
        <w:rPr>
          <w:rFonts w:hint="eastAsia" w:ascii="仿宋_GB2312" w:hAnsi="仿宋_GB2312" w:eastAsia="仿宋_GB2312" w:cs="仿宋_GB2312"/>
          <w:sz w:val="32"/>
          <w:szCs w:val="32"/>
        </w:rPr>
        <w:t>出现发热、</w:t>
      </w:r>
      <w:bookmarkStart w:id="0" w:name="_GoBack"/>
      <w:bookmarkEnd w:id="0"/>
      <w:r>
        <w:rPr>
          <w:rFonts w:hint="eastAsia" w:ascii="仿宋_GB2312" w:hAnsi="仿宋_GB2312" w:eastAsia="仿宋_GB2312" w:cs="仿宋_GB2312"/>
          <w:sz w:val="32"/>
          <w:szCs w:val="32"/>
        </w:rPr>
        <w:t>乏力、气促、咳嗽、腹泻等不适，</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告知</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00E3A"/>
    <w:multiLevelType w:val="singleLevel"/>
    <w:tmpl w:val="7DD00E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2RmZDVmMTVjOGI5NWFmZWJjMDc0Yjg5NzZiYzcifQ=="/>
  </w:docVars>
  <w:rsids>
    <w:rsidRoot w:val="215D35D3"/>
    <w:rsid w:val="005C790E"/>
    <w:rsid w:val="0528129A"/>
    <w:rsid w:val="0B096A22"/>
    <w:rsid w:val="140D602D"/>
    <w:rsid w:val="151529B4"/>
    <w:rsid w:val="16861561"/>
    <w:rsid w:val="17876A51"/>
    <w:rsid w:val="215D35D3"/>
    <w:rsid w:val="27AF30E6"/>
    <w:rsid w:val="285B2042"/>
    <w:rsid w:val="2B4830CD"/>
    <w:rsid w:val="2BEE0286"/>
    <w:rsid w:val="2C8B0824"/>
    <w:rsid w:val="2E8D4690"/>
    <w:rsid w:val="2EDF5AFF"/>
    <w:rsid w:val="2F2A3141"/>
    <w:rsid w:val="320504D2"/>
    <w:rsid w:val="3542436C"/>
    <w:rsid w:val="38290E3A"/>
    <w:rsid w:val="38C555C1"/>
    <w:rsid w:val="3DE35ADF"/>
    <w:rsid w:val="3E484F19"/>
    <w:rsid w:val="412D70FE"/>
    <w:rsid w:val="4DEA54F9"/>
    <w:rsid w:val="50703AE6"/>
    <w:rsid w:val="50753440"/>
    <w:rsid w:val="52161B4F"/>
    <w:rsid w:val="522E17BE"/>
    <w:rsid w:val="54C0102B"/>
    <w:rsid w:val="555F1EA7"/>
    <w:rsid w:val="556212EC"/>
    <w:rsid w:val="570C4045"/>
    <w:rsid w:val="5BDD6651"/>
    <w:rsid w:val="608A1A7A"/>
    <w:rsid w:val="7803238B"/>
    <w:rsid w:val="7DE7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2</Pages>
  <Words>869</Words>
  <Characters>891</Characters>
  <Lines>0</Lines>
  <Paragraphs>0</Paragraphs>
  <TotalTime>5</TotalTime>
  <ScaleCrop>false</ScaleCrop>
  <LinksUpToDate>false</LinksUpToDate>
  <CharactersWithSpaces>893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2022-04-21T03:58:00Z</dcterms:created>
  <dc:creator>迪哒迪</dc:creator>
  <cp:lastModifiedBy>今天写论文了吗</cp:lastModifiedBy>
  <cp:lastPrinted>2022-05-18T10:12:00Z</cp:lastPrinted>
  <dcterms:modified xsi:type="dcterms:W3CDTF">2022-05-19T04:22:14Z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9507A8FF61E041909640201687E34157</vt:lpwstr>
  </property>
  <property fmtid="{D5CDD505-2E9C-101B-9397-08002B2CF9AE}" pid="4" name="commondata">
    <vt:lpwstr>eyJoZGlkIjoiYTc4ZTMzMmU3MzY4YmVhMGMzZmQ0NjkzNTA3OTUxMDUifQ==</vt:lpwstr>
  </property>
</Properties>
</file>