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33BF" w14:textId="77777777" w:rsidR="005B2DA5" w:rsidRDefault="005B2DA5" w:rsidP="005B2D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 </w:t>
      </w:r>
    </w:p>
    <w:p w14:paraId="782C1EB8" w14:textId="77777777" w:rsidR="005B2DA5" w:rsidRDefault="005B2DA5" w:rsidP="005B2DA5">
      <w:pPr>
        <w:tabs>
          <w:tab w:val="left" w:pos="377"/>
          <w:tab w:val="center" w:pos="6444"/>
        </w:tabs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广州市乡村公益性岗位拟聘</w:t>
      </w:r>
      <w:r>
        <w:rPr>
          <w:rFonts w:ascii="方正小标宋简体" w:eastAsia="方正小标宋简体" w:hint="eastAsia"/>
          <w:b/>
          <w:sz w:val="44"/>
          <w:szCs w:val="44"/>
        </w:rPr>
        <w:t>用人员公示名单</w:t>
      </w:r>
    </w:p>
    <w:p w14:paraId="4FA36E1B" w14:textId="77777777" w:rsidR="005B2DA5" w:rsidRDefault="005B2DA5" w:rsidP="005B2DA5">
      <w:pPr>
        <w:tabs>
          <w:tab w:val="left" w:pos="377"/>
          <w:tab w:val="center" w:pos="6444"/>
        </w:tabs>
        <w:jc w:val="center"/>
        <w:rPr>
          <w:rFonts w:ascii="仿宋_GB2312" w:eastAsia="仿宋_GB2312" w:hAnsi="楷体"/>
          <w:sz w:val="28"/>
          <w:szCs w:val="28"/>
        </w:rPr>
      </w:pPr>
    </w:p>
    <w:p w14:paraId="4BC3E5FD" w14:textId="77777777" w:rsidR="005B2DA5" w:rsidRDefault="005B2DA5" w:rsidP="005B2DA5">
      <w:pPr>
        <w:tabs>
          <w:tab w:val="left" w:pos="377"/>
          <w:tab w:val="center" w:pos="6444"/>
        </w:tabs>
        <w:jc w:val="right"/>
        <w:rPr>
          <w:rFonts w:ascii="方正小标宋简体" w:eastAsia="方正小标宋简体"/>
          <w:b/>
          <w:sz w:val="44"/>
          <w:szCs w:val="44"/>
        </w:rPr>
      </w:pPr>
      <w:r>
        <w:rPr>
          <w:rFonts w:ascii="仿宋_GB2312" w:eastAsia="仿宋_GB2312" w:hAnsi="楷体" w:hint="eastAsia"/>
          <w:sz w:val="28"/>
          <w:szCs w:val="28"/>
        </w:rPr>
        <w:t>公示时间：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  <w:u w:val="single"/>
        </w:rPr>
        <w:t>2022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</w:t>
      </w:r>
      <w:r>
        <w:rPr>
          <w:rFonts w:ascii="仿宋_GB2312" w:eastAsia="仿宋_GB2312" w:hAnsi="楷体"/>
          <w:sz w:val="28"/>
          <w:szCs w:val="28"/>
        </w:rPr>
        <w:t>年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  <w:u w:val="single"/>
        </w:rPr>
        <w:t>9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</w:t>
      </w:r>
      <w:r>
        <w:rPr>
          <w:rFonts w:ascii="仿宋_GB2312" w:eastAsia="仿宋_GB2312" w:hAnsi="楷体"/>
          <w:sz w:val="28"/>
          <w:szCs w:val="28"/>
        </w:rPr>
        <w:t>月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  <w:u w:val="single"/>
        </w:rPr>
        <w:t>27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/>
          <w:sz w:val="28"/>
          <w:szCs w:val="28"/>
        </w:rPr>
        <w:t>日至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 w:hint="eastAsia"/>
          <w:sz w:val="28"/>
          <w:szCs w:val="28"/>
          <w:u w:val="single"/>
        </w:rPr>
        <w:t>2022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/>
          <w:sz w:val="28"/>
          <w:szCs w:val="28"/>
        </w:rPr>
        <w:t>年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  <w:u w:val="single"/>
        </w:rPr>
        <w:t xml:space="preserve"> 9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楷体"/>
          <w:sz w:val="28"/>
          <w:szCs w:val="28"/>
        </w:rPr>
        <w:t>月</w:t>
      </w:r>
      <w:r>
        <w:rPr>
          <w:rFonts w:ascii="仿宋_GB2312" w:eastAsia="仿宋_GB2312" w:hAnsi="楷体"/>
          <w:sz w:val="28"/>
          <w:szCs w:val="28"/>
          <w:u w:val="single"/>
        </w:rPr>
        <w:t xml:space="preserve"> </w:t>
      </w:r>
      <w:r>
        <w:rPr>
          <w:rFonts w:ascii="仿宋_GB2312" w:eastAsia="仿宋_GB2312" w:hAnsi="楷体" w:hint="eastAsia"/>
          <w:sz w:val="28"/>
          <w:szCs w:val="28"/>
          <w:u w:val="single"/>
        </w:rPr>
        <w:t>29</w:t>
      </w:r>
      <w:r>
        <w:rPr>
          <w:rFonts w:ascii="仿宋_GB2312" w:eastAsia="仿宋_GB2312" w:hAnsi="楷体"/>
          <w:sz w:val="28"/>
          <w:szCs w:val="28"/>
        </w:rPr>
        <w:t>日</w:t>
      </w:r>
    </w:p>
    <w:tbl>
      <w:tblPr>
        <w:tblStyle w:val="a7"/>
        <w:tblpPr w:leftFromText="180" w:rightFromText="180" w:vertAnchor="text" w:horzAnchor="page" w:tblpX="1408" w:tblpY="544"/>
        <w:tblOverlap w:val="never"/>
        <w:tblW w:w="15031" w:type="dxa"/>
        <w:tblLayout w:type="fixed"/>
        <w:tblLook w:val="04A0" w:firstRow="1" w:lastRow="0" w:firstColumn="1" w:lastColumn="0" w:noHBand="0" w:noVBand="1"/>
      </w:tblPr>
      <w:tblGrid>
        <w:gridCol w:w="413"/>
        <w:gridCol w:w="935"/>
        <w:gridCol w:w="1966"/>
        <w:gridCol w:w="964"/>
        <w:gridCol w:w="947"/>
        <w:gridCol w:w="934"/>
        <w:gridCol w:w="819"/>
        <w:gridCol w:w="2562"/>
        <w:gridCol w:w="1170"/>
        <w:gridCol w:w="1292"/>
        <w:gridCol w:w="1449"/>
        <w:gridCol w:w="1580"/>
      </w:tblGrid>
      <w:tr w:rsidR="005B2DA5" w14:paraId="33811F67" w14:textId="77777777" w:rsidTr="00066F78">
        <w:tc>
          <w:tcPr>
            <w:tcW w:w="413" w:type="dxa"/>
            <w:vAlign w:val="center"/>
          </w:tcPr>
          <w:p w14:paraId="355AEF21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935" w:type="dxa"/>
            <w:vAlign w:val="center"/>
          </w:tcPr>
          <w:p w14:paraId="7C94A51E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1966" w:type="dxa"/>
            <w:vAlign w:val="center"/>
          </w:tcPr>
          <w:p w14:paraId="6D8F71D2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身份证</w:t>
            </w:r>
            <w:r>
              <w:rPr>
                <w:rFonts w:ascii="仿宋_GB2312" w:eastAsia="仿宋_GB2312"/>
                <w:sz w:val="21"/>
                <w:szCs w:val="21"/>
              </w:rPr>
              <w:t>号码</w:t>
            </w:r>
          </w:p>
          <w:p w14:paraId="330E844B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（隐藏位数显示，隐私保护）</w:t>
            </w:r>
          </w:p>
        </w:tc>
        <w:tc>
          <w:tcPr>
            <w:tcW w:w="964" w:type="dxa"/>
            <w:vAlign w:val="center"/>
          </w:tcPr>
          <w:p w14:paraId="4EF60697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户口</w:t>
            </w:r>
          </w:p>
          <w:p w14:paraId="4F67A46C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所在地</w:t>
            </w:r>
          </w:p>
        </w:tc>
        <w:tc>
          <w:tcPr>
            <w:tcW w:w="947" w:type="dxa"/>
            <w:vAlign w:val="center"/>
          </w:tcPr>
          <w:p w14:paraId="561BADB5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</w:t>
            </w:r>
            <w:r>
              <w:rPr>
                <w:rFonts w:ascii="仿宋_GB2312" w:eastAsia="仿宋_GB2312"/>
                <w:sz w:val="21"/>
                <w:szCs w:val="21"/>
              </w:rPr>
              <w:t>就业困难人员</w:t>
            </w:r>
          </w:p>
        </w:tc>
        <w:tc>
          <w:tcPr>
            <w:tcW w:w="934" w:type="dxa"/>
            <w:vAlign w:val="center"/>
          </w:tcPr>
          <w:p w14:paraId="7EE3D6DC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就业</w:t>
            </w:r>
            <w:r>
              <w:rPr>
                <w:rFonts w:ascii="仿宋_GB2312" w:eastAsia="仿宋_GB2312"/>
                <w:sz w:val="21"/>
                <w:szCs w:val="21"/>
              </w:rPr>
              <w:t>困难人员</w:t>
            </w:r>
            <w:r>
              <w:rPr>
                <w:rFonts w:ascii="仿宋_GB2312" w:eastAsia="仿宋_GB2312" w:hint="eastAsia"/>
                <w:sz w:val="21"/>
                <w:szCs w:val="21"/>
              </w:rPr>
              <w:t>类别</w:t>
            </w:r>
          </w:p>
        </w:tc>
        <w:tc>
          <w:tcPr>
            <w:tcW w:w="819" w:type="dxa"/>
            <w:vAlign w:val="center"/>
          </w:tcPr>
          <w:p w14:paraId="05B6BB86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是否脱贫人口</w:t>
            </w:r>
          </w:p>
        </w:tc>
        <w:tc>
          <w:tcPr>
            <w:tcW w:w="2562" w:type="dxa"/>
            <w:vAlign w:val="center"/>
          </w:tcPr>
          <w:p w14:paraId="4E44B20F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 w:val="21"/>
                <w:szCs w:val="21"/>
              </w:rPr>
              <w:t>拟享受</w:t>
            </w:r>
            <w:proofErr w:type="gramEnd"/>
            <w:r>
              <w:rPr>
                <w:rFonts w:ascii="仿宋_GB2312" w:eastAsia="仿宋_GB2312" w:hint="eastAsia"/>
                <w:sz w:val="21"/>
                <w:szCs w:val="21"/>
              </w:rPr>
              <w:t>乡村</w:t>
            </w:r>
            <w:r>
              <w:rPr>
                <w:rFonts w:ascii="仿宋_GB2312" w:eastAsia="仿宋_GB2312"/>
                <w:sz w:val="21"/>
                <w:szCs w:val="21"/>
              </w:rPr>
              <w:t>公益性岗位补贴期</w:t>
            </w:r>
          </w:p>
        </w:tc>
        <w:tc>
          <w:tcPr>
            <w:tcW w:w="1170" w:type="dxa"/>
            <w:vAlign w:val="center"/>
          </w:tcPr>
          <w:p w14:paraId="3C6FD3FF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拟聘用乡村公益性</w:t>
            </w:r>
            <w:r>
              <w:rPr>
                <w:rFonts w:ascii="仿宋_GB2312" w:eastAsia="仿宋_GB2312"/>
                <w:sz w:val="21"/>
                <w:szCs w:val="21"/>
              </w:rPr>
              <w:t>岗位种类</w:t>
            </w:r>
          </w:p>
        </w:tc>
        <w:tc>
          <w:tcPr>
            <w:tcW w:w="1292" w:type="dxa"/>
            <w:vAlign w:val="center"/>
          </w:tcPr>
          <w:p w14:paraId="2924C2B7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拟聘用乡村公益性</w:t>
            </w:r>
            <w:r>
              <w:rPr>
                <w:rFonts w:ascii="仿宋_GB2312" w:eastAsia="仿宋_GB2312"/>
                <w:sz w:val="21"/>
                <w:szCs w:val="21"/>
              </w:rPr>
              <w:t>岗位名称</w:t>
            </w:r>
          </w:p>
        </w:tc>
        <w:tc>
          <w:tcPr>
            <w:tcW w:w="1449" w:type="dxa"/>
            <w:vAlign w:val="center"/>
          </w:tcPr>
          <w:p w14:paraId="024EC199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拟聘用期限(起始和终止日期)</w:t>
            </w:r>
          </w:p>
        </w:tc>
        <w:tc>
          <w:tcPr>
            <w:tcW w:w="1580" w:type="dxa"/>
            <w:vAlign w:val="center"/>
          </w:tcPr>
          <w:p w14:paraId="2265B944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用人单位</w:t>
            </w:r>
          </w:p>
        </w:tc>
      </w:tr>
      <w:tr w:rsidR="005B2DA5" w14:paraId="3FA02945" w14:textId="77777777" w:rsidTr="00066F78">
        <w:trPr>
          <w:trHeight w:val="627"/>
        </w:trPr>
        <w:tc>
          <w:tcPr>
            <w:tcW w:w="413" w:type="dxa"/>
            <w:vAlign w:val="center"/>
          </w:tcPr>
          <w:p w14:paraId="7B9E77A6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 w14:paraId="09611537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汤信凯</w:t>
            </w:r>
          </w:p>
        </w:tc>
        <w:tc>
          <w:tcPr>
            <w:tcW w:w="1966" w:type="dxa"/>
            <w:vAlign w:val="center"/>
          </w:tcPr>
          <w:p w14:paraId="6C77A6D6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440121</w:t>
            </w:r>
            <w:r>
              <w:rPr>
                <w:rFonts w:ascii="仿宋_GB2312" w:eastAsia="仿宋_GB2312" w:hint="eastAsia"/>
                <w:sz w:val="21"/>
                <w:szCs w:val="21"/>
              </w:rPr>
              <w:t>********</w:t>
            </w:r>
            <w:r>
              <w:rPr>
                <w:rFonts w:ascii="仿宋_GB2312" w:eastAsia="仿宋_GB2312"/>
                <w:sz w:val="21"/>
                <w:szCs w:val="21"/>
              </w:rPr>
              <w:t>2114</w:t>
            </w:r>
          </w:p>
        </w:tc>
        <w:tc>
          <w:tcPr>
            <w:tcW w:w="964" w:type="dxa"/>
            <w:vAlign w:val="center"/>
          </w:tcPr>
          <w:p w14:paraId="45484100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广州市花都区</w:t>
            </w:r>
          </w:p>
        </w:tc>
        <w:tc>
          <w:tcPr>
            <w:tcW w:w="947" w:type="dxa"/>
            <w:vAlign w:val="center"/>
          </w:tcPr>
          <w:p w14:paraId="7FF26E25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是</w:t>
            </w:r>
          </w:p>
        </w:tc>
        <w:tc>
          <w:tcPr>
            <w:tcW w:w="934" w:type="dxa"/>
            <w:vAlign w:val="center"/>
          </w:tcPr>
          <w:p w14:paraId="127876C8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大龄失业人员</w:t>
            </w:r>
          </w:p>
        </w:tc>
        <w:tc>
          <w:tcPr>
            <w:tcW w:w="819" w:type="dxa"/>
            <w:vAlign w:val="center"/>
          </w:tcPr>
          <w:p w14:paraId="32719B84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否</w:t>
            </w:r>
          </w:p>
        </w:tc>
        <w:tc>
          <w:tcPr>
            <w:tcW w:w="2562" w:type="dxa"/>
            <w:vAlign w:val="center"/>
          </w:tcPr>
          <w:p w14:paraId="4B67EE05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一年</w:t>
            </w:r>
          </w:p>
        </w:tc>
        <w:tc>
          <w:tcPr>
            <w:tcW w:w="1170" w:type="dxa"/>
            <w:vAlign w:val="center"/>
          </w:tcPr>
          <w:p w14:paraId="6D231233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乡村公益性</w:t>
            </w:r>
            <w:r>
              <w:rPr>
                <w:rFonts w:ascii="仿宋_GB2312" w:eastAsia="仿宋_GB2312"/>
                <w:sz w:val="21"/>
                <w:szCs w:val="21"/>
              </w:rPr>
              <w:t>岗位</w:t>
            </w:r>
          </w:p>
        </w:tc>
        <w:tc>
          <w:tcPr>
            <w:tcW w:w="1292" w:type="dxa"/>
            <w:vAlign w:val="center"/>
          </w:tcPr>
          <w:p w14:paraId="757E2D4E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乡村公益设施管理</w:t>
            </w:r>
          </w:p>
        </w:tc>
        <w:tc>
          <w:tcPr>
            <w:tcW w:w="1449" w:type="dxa"/>
            <w:vAlign w:val="center"/>
          </w:tcPr>
          <w:p w14:paraId="049CF011" w14:textId="77777777" w:rsidR="005B2DA5" w:rsidRDefault="005B2DA5" w:rsidP="00066F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2022年10月8日-2023年9月30日</w:t>
            </w:r>
          </w:p>
        </w:tc>
        <w:tc>
          <w:tcPr>
            <w:tcW w:w="1580" w:type="dxa"/>
          </w:tcPr>
          <w:p w14:paraId="13B270DA" w14:textId="77777777" w:rsidR="005B2DA5" w:rsidRDefault="005B2DA5" w:rsidP="00066F78">
            <w:pPr>
              <w:rPr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广州市花都区炭步镇石湖山村村民委员会    </w:t>
            </w:r>
          </w:p>
        </w:tc>
      </w:tr>
    </w:tbl>
    <w:p w14:paraId="7E5C203E" w14:textId="77777777" w:rsidR="005B2DA5" w:rsidRDefault="005B2DA5" w:rsidP="005B2DA5">
      <w:pPr>
        <w:pStyle w:val="a8"/>
        <w:ind w:firstLineChars="0" w:firstLine="0"/>
        <w:rPr>
          <w:rFonts w:ascii="仿宋_GB2312" w:eastAsia="仿宋_GB2312"/>
          <w:kern w:val="0"/>
          <w:szCs w:val="21"/>
        </w:rPr>
      </w:pPr>
    </w:p>
    <w:p w14:paraId="2F4DE51C" w14:textId="77777777" w:rsidR="005B2DA5" w:rsidRDefault="005B2DA5" w:rsidP="005B2DA5">
      <w:pPr>
        <w:pStyle w:val="a8"/>
        <w:ind w:firstLineChars="0" w:firstLine="0"/>
        <w:rPr>
          <w:rFonts w:ascii="仿宋_GB2312" w:eastAsia="仿宋_GB2312"/>
          <w:kern w:val="0"/>
          <w:szCs w:val="21"/>
        </w:rPr>
      </w:pPr>
    </w:p>
    <w:p w14:paraId="363AFEE8" w14:textId="77777777" w:rsidR="00EB5AE2" w:rsidRPr="005B2DA5" w:rsidRDefault="00EB5AE2"/>
    <w:sectPr w:rsidR="00EB5AE2" w:rsidRPr="005B2DA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E3C0" w14:textId="77777777" w:rsidR="00A33E67" w:rsidRDefault="00A33E67" w:rsidP="005B2DA5">
      <w:r>
        <w:separator/>
      </w:r>
    </w:p>
  </w:endnote>
  <w:endnote w:type="continuationSeparator" w:id="0">
    <w:p w14:paraId="15C3822D" w14:textId="77777777" w:rsidR="00A33E67" w:rsidRDefault="00A33E67" w:rsidP="005B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539F" w14:textId="77777777" w:rsidR="00A33E67" w:rsidRDefault="00A33E67" w:rsidP="005B2DA5">
      <w:r>
        <w:separator/>
      </w:r>
    </w:p>
  </w:footnote>
  <w:footnote w:type="continuationSeparator" w:id="0">
    <w:p w14:paraId="7F419BCB" w14:textId="77777777" w:rsidR="00A33E67" w:rsidRDefault="00A33E67" w:rsidP="005B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FF"/>
    <w:rsid w:val="00512EFF"/>
    <w:rsid w:val="005B2DA5"/>
    <w:rsid w:val="008958AA"/>
    <w:rsid w:val="00A33E67"/>
    <w:rsid w:val="00B24F48"/>
    <w:rsid w:val="00E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6B30E6-BBAC-4D5B-A22F-99BDC64E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DA5"/>
    <w:rPr>
      <w:sz w:val="18"/>
      <w:szCs w:val="18"/>
    </w:rPr>
  </w:style>
  <w:style w:type="table" w:styleId="a7">
    <w:name w:val="Table Grid"/>
    <w:basedOn w:val="a1"/>
    <w:uiPriority w:val="39"/>
    <w:qFormat/>
    <w:rsid w:val="005B2DA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2D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yo</dc:creator>
  <cp:keywords/>
  <dc:description/>
  <cp:lastModifiedBy>yo yo</cp:lastModifiedBy>
  <cp:revision>2</cp:revision>
  <dcterms:created xsi:type="dcterms:W3CDTF">2022-09-27T02:48:00Z</dcterms:created>
  <dcterms:modified xsi:type="dcterms:W3CDTF">2022-09-27T02:48:00Z</dcterms:modified>
</cp:coreProperties>
</file>