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附件4：</w:t>
      </w:r>
    </w:p>
    <w:p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花都区</w:t>
      </w:r>
      <w:r>
        <w:rPr>
          <w:rFonts w:hint="eastAsia" w:ascii="仿宋" w:hAnsi="仿宋" w:eastAsia="仿宋" w:cs="仿宋"/>
          <w:b/>
          <w:bCs/>
          <w:sz w:val="44"/>
          <w:szCs w:val="44"/>
        </w:rPr>
        <w:t>冶金等八大行业</w:t>
      </w: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中小型</w:t>
      </w:r>
      <w:r>
        <w:rPr>
          <w:rFonts w:hint="eastAsia" w:ascii="仿宋" w:hAnsi="仿宋" w:eastAsia="仿宋" w:cs="仿宋"/>
          <w:b/>
          <w:bCs/>
          <w:sz w:val="44"/>
          <w:szCs w:val="44"/>
        </w:rPr>
        <w:t>企业推行“6S”管理</w:t>
      </w:r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重点</w:t>
      </w:r>
      <w:r>
        <w:rPr>
          <w:rFonts w:hint="eastAsia" w:ascii="仿宋" w:hAnsi="仿宋" w:eastAsia="仿宋" w:cs="仿宋"/>
          <w:b/>
          <w:bCs/>
          <w:sz w:val="44"/>
          <w:szCs w:val="44"/>
        </w:rPr>
        <w:t>工作</w:t>
      </w:r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任务分工及进度安排表</w:t>
      </w:r>
    </w:p>
    <w:tbl>
      <w:tblPr>
        <w:tblStyle w:val="4"/>
        <w:tblW w:w="9763" w:type="dxa"/>
        <w:tblInd w:w="-5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3526"/>
        <w:gridCol w:w="2800"/>
        <w:gridCol w:w="26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4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352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重点任务</w:t>
            </w:r>
          </w:p>
        </w:tc>
        <w:tc>
          <w:tcPr>
            <w:tcW w:w="280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责任单位</w:t>
            </w:r>
          </w:p>
        </w:tc>
        <w:tc>
          <w:tcPr>
            <w:tcW w:w="261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时间进度安排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824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352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制定“6S”管理验收细则</w:t>
            </w:r>
          </w:p>
        </w:tc>
        <w:tc>
          <w:tcPr>
            <w:tcW w:w="280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区应急管理局</w:t>
            </w:r>
          </w:p>
        </w:tc>
        <w:tc>
          <w:tcPr>
            <w:tcW w:w="261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2021年5月15日前完成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824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352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对辖区范围内冶金等八大行业企业情况摸底调查</w:t>
            </w:r>
          </w:p>
        </w:tc>
        <w:tc>
          <w:tcPr>
            <w:tcW w:w="280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各街镇、管委会应急管理办公室</w:t>
            </w:r>
          </w:p>
        </w:tc>
        <w:tc>
          <w:tcPr>
            <w:tcW w:w="261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2021年5月20日前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4" w:hRule="atLeast"/>
        </w:trPr>
        <w:tc>
          <w:tcPr>
            <w:tcW w:w="824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352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推选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“6S”管理工作试点企业名单（由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各街镇、管委会应急办自选3家试点企业名单，原则上粉尘涉爆企业、有限空间企业、危险化学品使用企业、化工医药企业优先选取）</w:t>
            </w:r>
          </w:p>
        </w:tc>
        <w:tc>
          <w:tcPr>
            <w:tcW w:w="280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各街镇、管委会应急管理办公室</w:t>
            </w:r>
          </w:p>
        </w:tc>
        <w:tc>
          <w:tcPr>
            <w:tcW w:w="261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2021年5月20日前上报推选企业名单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824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352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highlight w:val="none"/>
                <w:lang w:val="en-US" w:eastAsia="zh-CN"/>
              </w:rPr>
              <w:t>成立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推行“6S”管理工作专班（3至5名）</w:t>
            </w:r>
          </w:p>
        </w:tc>
        <w:tc>
          <w:tcPr>
            <w:tcW w:w="280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各街镇、管委会应急管理办公室</w:t>
            </w:r>
          </w:p>
        </w:tc>
        <w:tc>
          <w:tcPr>
            <w:tcW w:w="261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2021年5月20日前上报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824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352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制定“6S”管理推行工作方案</w:t>
            </w:r>
          </w:p>
        </w:tc>
        <w:tc>
          <w:tcPr>
            <w:tcW w:w="280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各街镇、管委会应急管理办公室</w:t>
            </w:r>
          </w:p>
        </w:tc>
        <w:tc>
          <w:tcPr>
            <w:tcW w:w="261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2021年5月25日前上报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8" w:hRule="atLeast"/>
        </w:trPr>
        <w:tc>
          <w:tcPr>
            <w:tcW w:w="824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352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确定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“6S”管理推行工作19家试点企业名单，组织召开“6S”管理推行动员会</w:t>
            </w:r>
          </w:p>
        </w:tc>
        <w:tc>
          <w:tcPr>
            <w:tcW w:w="280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区应急管理局</w:t>
            </w:r>
          </w:p>
        </w:tc>
        <w:tc>
          <w:tcPr>
            <w:tcW w:w="261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2021年5月28日前完成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</w:trPr>
        <w:tc>
          <w:tcPr>
            <w:tcW w:w="824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7</w:t>
            </w:r>
          </w:p>
        </w:tc>
        <w:tc>
          <w:tcPr>
            <w:tcW w:w="352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完成19家试点企业落实6S管理模式</w:t>
            </w:r>
          </w:p>
        </w:tc>
        <w:tc>
          <w:tcPr>
            <w:tcW w:w="280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区应急管理局、各街镇、管委会应急管理办公室，第三方服务机构、各相关企业</w:t>
            </w:r>
          </w:p>
        </w:tc>
        <w:tc>
          <w:tcPr>
            <w:tcW w:w="261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2021年9月30日前完成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0" w:hRule="atLeast"/>
        </w:trPr>
        <w:tc>
          <w:tcPr>
            <w:tcW w:w="824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8</w:t>
            </w:r>
          </w:p>
        </w:tc>
        <w:tc>
          <w:tcPr>
            <w:tcW w:w="352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上报第一批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拟推行“6S”管理企业名单（不低于各自辖区企业总数的20%）</w:t>
            </w:r>
          </w:p>
        </w:tc>
        <w:tc>
          <w:tcPr>
            <w:tcW w:w="280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各街镇、管委会应急管理办公室</w:t>
            </w:r>
          </w:p>
        </w:tc>
        <w:tc>
          <w:tcPr>
            <w:tcW w:w="261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2021年9月25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日前完成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824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9</w:t>
            </w:r>
          </w:p>
        </w:tc>
        <w:tc>
          <w:tcPr>
            <w:tcW w:w="352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在各自辖区范围内组织召开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  <w:t>示范企业现场会暨第一批拟推行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“6S”管理企业动员部署会</w:t>
            </w:r>
          </w:p>
        </w:tc>
        <w:tc>
          <w:tcPr>
            <w:tcW w:w="280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各街镇、管委会应急管理办公室，各相关企业</w:t>
            </w:r>
          </w:p>
        </w:tc>
        <w:tc>
          <w:tcPr>
            <w:tcW w:w="261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2021年10月30日前完成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824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10</w:t>
            </w:r>
          </w:p>
        </w:tc>
        <w:tc>
          <w:tcPr>
            <w:tcW w:w="352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上报第一批完成6S管理企业名单</w:t>
            </w:r>
          </w:p>
        </w:tc>
        <w:tc>
          <w:tcPr>
            <w:tcW w:w="280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各街镇、管委会应急管理办公室，各相关企业</w:t>
            </w:r>
          </w:p>
        </w:tc>
        <w:tc>
          <w:tcPr>
            <w:tcW w:w="261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2021年12月25日前完成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</w:trPr>
        <w:tc>
          <w:tcPr>
            <w:tcW w:w="824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11</w:t>
            </w:r>
          </w:p>
        </w:tc>
        <w:tc>
          <w:tcPr>
            <w:tcW w:w="352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上报第二批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拟推行“6S”管理企业名单（不低于各自辖区企业总数的30%）</w:t>
            </w:r>
          </w:p>
        </w:tc>
        <w:tc>
          <w:tcPr>
            <w:tcW w:w="280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各街镇、管委会应急管理办公室</w:t>
            </w:r>
          </w:p>
        </w:tc>
        <w:tc>
          <w:tcPr>
            <w:tcW w:w="261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2022年1月5日前上报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824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12</w:t>
            </w:r>
          </w:p>
        </w:tc>
        <w:tc>
          <w:tcPr>
            <w:tcW w:w="352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在各自辖区范围内组织召开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  <w:t>第二批拟推行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“6S”管理企业动员部署会</w:t>
            </w:r>
          </w:p>
        </w:tc>
        <w:tc>
          <w:tcPr>
            <w:tcW w:w="280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各街镇、管委会应急管理办公室，各相关企业</w:t>
            </w:r>
          </w:p>
        </w:tc>
        <w:tc>
          <w:tcPr>
            <w:tcW w:w="261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2022年5月31日前完成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824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13</w:t>
            </w:r>
          </w:p>
        </w:tc>
        <w:tc>
          <w:tcPr>
            <w:tcW w:w="352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组织召开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典型示范企业落实6S管理经验推广现场会</w:t>
            </w:r>
          </w:p>
        </w:tc>
        <w:tc>
          <w:tcPr>
            <w:tcW w:w="280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各街镇、管委会应急管理办公室</w:t>
            </w:r>
          </w:p>
        </w:tc>
        <w:tc>
          <w:tcPr>
            <w:tcW w:w="261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视情况开展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824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14</w:t>
            </w:r>
          </w:p>
        </w:tc>
        <w:tc>
          <w:tcPr>
            <w:tcW w:w="352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yellow"/>
                <w:lang w:val="en-US" w:eastAsia="zh-CN"/>
              </w:rPr>
              <w:t>上报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yellow"/>
                <w:lang w:eastAsia="zh-CN"/>
              </w:rPr>
              <w:t>第二批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yellow"/>
                <w:lang w:val="en-US" w:eastAsia="zh-CN"/>
              </w:rPr>
              <w:t>拟推进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yellow"/>
                <w:lang w:val="en-US" w:eastAsia="zh-CN"/>
              </w:rPr>
              <w:t>6S管理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yellow"/>
                <w:lang w:val="en-US" w:eastAsia="zh-CN"/>
              </w:rPr>
              <w:t>企业进度</w:t>
            </w:r>
          </w:p>
        </w:tc>
        <w:tc>
          <w:tcPr>
            <w:tcW w:w="280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各街镇、管委会应急管理办公室</w:t>
            </w:r>
          </w:p>
        </w:tc>
        <w:tc>
          <w:tcPr>
            <w:tcW w:w="261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2022年9月25日完成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824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15</w:t>
            </w:r>
          </w:p>
        </w:tc>
        <w:tc>
          <w:tcPr>
            <w:tcW w:w="352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上报第二批完成6S管理企业名单</w:t>
            </w:r>
          </w:p>
        </w:tc>
        <w:tc>
          <w:tcPr>
            <w:tcW w:w="280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各街镇、管委会应急管理办公室，各相关企业</w:t>
            </w:r>
          </w:p>
        </w:tc>
        <w:tc>
          <w:tcPr>
            <w:tcW w:w="261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2022年12月25日完成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</w:trPr>
        <w:tc>
          <w:tcPr>
            <w:tcW w:w="824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16</w:t>
            </w:r>
          </w:p>
        </w:tc>
        <w:tc>
          <w:tcPr>
            <w:tcW w:w="352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上报第三批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拟推行“6S”管理企业名单（不低于各自辖区企业总数的40%）</w:t>
            </w:r>
          </w:p>
        </w:tc>
        <w:tc>
          <w:tcPr>
            <w:tcW w:w="280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各街镇、管委会应急管理办公室</w:t>
            </w:r>
          </w:p>
        </w:tc>
        <w:tc>
          <w:tcPr>
            <w:tcW w:w="261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2023年1月5日前上报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824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17</w:t>
            </w:r>
          </w:p>
        </w:tc>
        <w:tc>
          <w:tcPr>
            <w:tcW w:w="352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在各自辖区范围内组织召开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  <w:t>第三批拟推行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“6S”管理企业动员部署会</w:t>
            </w:r>
          </w:p>
        </w:tc>
        <w:tc>
          <w:tcPr>
            <w:tcW w:w="280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各街镇、管委会应急管理办公室，各相关企业</w:t>
            </w:r>
          </w:p>
        </w:tc>
        <w:tc>
          <w:tcPr>
            <w:tcW w:w="261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2023年5月31日前完成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824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18</w:t>
            </w:r>
          </w:p>
        </w:tc>
        <w:tc>
          <w:tcPr>
            <w:tcW w:w="352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组织召开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典型示范企业落实6S管理经验推广现场会</w:t>
            </w:r>
          </w:p>
        </w:tc>
        <w:tc>
          <w:tcPr>
            <w:tcW w:w="280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各街镇、管委会应急管理办公室</w:t>
            </w:r>
          </w:p>
        </w:tc>
        <w:tc>
          <w:tcPr>
            <w:tcW w:w="261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视情况开展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824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19</w:t>
            </w:r>
          </w:p>
        </w:tc>
        <w:tc>
          <w:tcPr>
            <w:tcW w:w="352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yellow"/>
                <w:lang w:val="en-US" w:eastAsia="zh-CN"/>
              </w:rPr>
              <w:t>上报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yellow"/>
                <w:lang w:eastAsia="zh-CN"/>
              </w:rPr>
              <w:t>第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yellow"/>
                <w:lang w:val="en-US" w:eastAsia="zh-CN"/>
              </w:rPr>
              <w:t>三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yellow"/>
                <w:lang w:eastAsia="zh-CN"/>
              </w:rPr>
              <w:t>批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yellow"/>
                <w:lang w:val="en-US" w:eastAsia="zh-CN"/>
              </w:rPr>
              <w:t>拟推进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yellow"/>
                <w:lang w:val="en-US" w:eastAsia="zh-CN"/>
              </w:rPr>
              <w:t>6S管理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yellow"/>
                <w:lang w:val="en-US" w:eastAsia="zh-CN"/>
              </w:rPr>
              <w:t>企业进度</w:t>
            </w:r>
          </w:p>
        </w:tc>
        <w:tc>
          <w:tcPr>
            <w:tcW w:w="280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各街镇、管委会应急管理办公室</w:t>
            </w:r>
          </w:p>
        </w:tc>
        <w:tc>
          <w:tcPr>
            <w:tcW w:w="261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2023年9月25日完成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824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20</w:t>
            </w:r>
          </w:p>
        </w:tc>
        <w:tc>
          <w:tcPr>
            <w:tcW w:w="352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上报第三批完成6S管理企业名单</w:t>
            </w:r>
          </w:p>
        </w:tc>
        <w:tc>
          <w:tcPr>
            <w:tcW w:w="280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各街镇、管委会应急管理办公室，各相关企业</w:t>
            </w:r>
          </w:p>
        </w:tc>
        <w:tc>
          <w:tcPr>
            <w:tcW w:w="261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2023年12月25日完成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824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21</w:t>
            </w:r>
          </w:p>
        </w:tc>
        <w:tc>
          <w:tcPr>
            <w:tcW w:w="352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巩固“6S”管理工作落实成果</w:t>
            </w:r>
          </w:p>
        </w:tc>
        <w:tc>
          <w:tcPr>
            <w:tcW w:w="280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各街镇、管委会应急管理办公室，各相关企业</w:t>
            </w:r>
          </w:p>
        </w:tc>
        <w:tc>
          <w:tcPr>
            <w:tcW w:w="261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持续推进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824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22</w:t>
            </w:r>
          </w:p>
        </w:tc>
        <w:tc>
          <w:tcPr>
            <w:tcW w:w="352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加强“6S”管理模式宣传引导</w:t>
            </w:r>
          </w:p>
        </w:tc>
        <w:tc>
          <w:tcPr>
            <w:tcW w:w="280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区应急管理局，各街镇、管委会应急管理办公室</w:t>
            </w:r>
          </w:p>
        </w:tc>
        <w:tc>
          <w:tcPr>
            <w:tcW w:w="261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持续推进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333958"/>
    <w:rsid w:val="09333958"/>
    <w:rsid w:val="0C071AF6"/>
    <w:rsid w:val="0FEF0DE2"/>
    <w:rsid w:val="10BE49E9"/>
    <w:rsid w:val="1B485DF9"/>
    <w:rsid w:val="27195A51"/>
    <w:rsid w:val="292238DF"/>
    <w:rsid w:val="2D004E63"/>
    <w:rsid w:val="2E640830"/>
    <w:rsid w:val="3448780D"/>
    <w:rsid w:val="465965C5"/>
    <w:rsid w:val="47C867B0"/>
    <w:rsid w:val="4E2B71AD"/>
    <w:rsid w:val="4E83587C"/>
    <w:rsid w:val="4ED50778"/>
    <w:rsid w:val="5179566B"/>
    <w:rsid w:val="51F07ABD"/>
    <w:rsid w:val="5D002BD9"/>
    <w:rsid w:val="610A0374"/>
    <w:rsid w:val="67F8658E"/>
    <w:rsid w:val="6955201C"/>
    <w:rsid w:val="754C5F24"/>
    <w:rsid w:val="7A602B11"/>
    <w:rsid w:val="7ED30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区安全生产监督管理局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2021-05-11T08:28:00Z</dcterms:created>
  <dc:creator></dc:creator>
  <cp:lastModifiedBy></cp:lastModifiedBy>
  <cp:lastPrinted>2021-05-11T09:08:00Z</cp:lastPrinted>
  <dcterms:modified xsi:type="dcterms:W3CDTF">2021-05-12T03:15:23Z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