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广州市花都区2024年度第五十八批次城镇建设用地（凤凰路东六地块（二期））</w:t>
      </w:r>
    </w:p>
    <w:p>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项目被征地农民养老保障方案</w:t>
      </w:r>
    </w:p>
    <w:p>
      <w:pPr>
        <w:pStyle w:val="2"/>
        <w:jc w:val="center"/>
        <w:rPr>
          <w:rFonts w:hint="eastAsia"/>
          <w:color w:val="auto"/>
          <w:lang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代拟稿</w:t>
      </w:r>
      <w:r>
        <w:rPr>
          <w:rFonts w:hint="eastAsia" w:ascii="仿宋_GB2312" w:hAnsi="仿宋_GB2312" w:eastAsia="仿宋_GB2312" w:cs="仿宋_GB2312"/>
          <w:color w:val="auto"/>
          <w:sz w:val="32"/>
          <w:szCs w:val="32"/>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广州市花都区2024年度第五十八批次城镇建设用地（凤凰路东六地块（二期））</w:t>
      </w:r>
      <w:r>
        <w:rPr>
          <w:rFonts w:hint="eastAsia" w:ascii="仿宋_GB2312" w:hAnsi="仿宋_GB2312" w:eastAsia="仿宋_GB2312" w:cs="仿宋_GB2312"/>
          <w:color w:val="auto"/>
          <w:lang w:val="en-US" w:eastAsia="zh-CN"/>
        </w:rPr>
        <w:t>被征地农民养老保障方案如下：</w:t>
      </w:r>
    </w:p>
    <w:p>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广州市花都区2024年度第五十八批次城镇建设用地（凤凰路东六地块（二期））</w:t>
      </w:r>
      <w:r>
        <w:rPr>
          <w:rFonts w:hint="eastAsia" w:ascii="仿宋_GB2312" w:hAnsi="仿宋_GB2312" w:eastAsia="仿宋_GB2312" w:cs="仿宋_GB2312"/>
          <w:color w:val="auto"/>
          <w:lang w:val="en-US" w:eastAsia="zh-CN"/>
        </w:rPr>
        <w:t>项目涉及的被征地农民实施社会养老保障。</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新华街田美村，新雅街清㘵村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土地面积共23.7675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w:t>
      </w:r>
      <w:r>
        <w:rPr>
          <w:rFonts w:hint="eastAsia" w:ascii="仿宋_GB2312" w:hAnsi="仿宋_GB2312" w:cs="仿宋_GB2312"/>
          <w:color w:val="auto"/>
          <w:kern w:val="2"/>
          <w:shd w:val="clear" w:color="auto" w:fill="auto"/>
          <w:lang w:bidi="ar-SA"/>
        </w:rPr>
        <w:t>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highlight w:val="none"/>
        </w:rPr>
        <w:t>。</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50.87</w:t>
      </w:r>
      <w:r>
        <w:rPr>
          <w:rFonts w:hint="eastAsia" w:ascii="仿宋_GB2312" w:hAnsi="仿宋_GB2312" w:cs="仿宋_GB2312"/>
          <w:color w:val="auto"/>
          <w:kern w:val="2"/>
          <w:shd w:val="clear" w:color="auto" w:fill="auto"/>
          <w:lang w:bidi="ar-SA"/>
        </w:rPr>
        <w:t>万元</w:t>
      </w:r>
      <w:r>
        <w:rPr>
          <w:rFonts w:hint="eastAsia" w:ascii="仿宋_GB2312" w:hAnsi="仿宋_GB2312" w:cs="仿宋_GB2312"/>
          <w:color w:val="auto"/>
          <w:kern w:val="2"/>
          <w:shd w:val="clear" w:color="auto" w:fill="auto"/>
          <w:lang w:bidi="ar-SA"/>
        </w:rPr>
        <w:t>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pPr>
        <w:pStyle w:val="2"/>
        <w:ind w:left="0" w:leftChars="0" w:firstLine="0" w:firstLineChars="0"/>
        <w:rPr>
          <w:rFonts w:hint="eastAsia"/>
          <w:color w:val="auto"/>
          <w:sz w:val="32"/>
          <w:szCs w:val="32"/>
        </w:rPr>
      </w:pP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pPr>
        <w:pStyle w:val="2"/>
        <w:ind w:left="0" w:leftChars="0" w:firstLine="0" w:firstLineChars="0"/>
        <w:rPr>
          <w:rFonts w:hint="eastAsia"/>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eastAsia" w:ascii="黑体" w:hAnsi="黑体" w:eastAsia="黑体" w:cs="黑体"/>
        </w:rPr>
      </w:pPr>
    </w:p>
    <w:p>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155"/>
        <w:gridCol w:w="2159"/>
        <w:gridCol w:w="1921"/>
        <w:gridCol w:w="1628"/>
        <w:gridCol w:w="1843"/>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新华街</w:t>
            </w: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both"/>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田美</w:t>
            </w:r>
            <w:r>
              <w:rPr>
                <w:rFonts w:hint="eastAsia" w:ascii="仿宋_GB2312" w:hAnsi="仿宋_GB2312" w:cs="仿宋_GB2312"/>
                <w:i w:val="0"/>
                <w:iCs w:val="0"/>
                <w:color w:val="000000"/>
                <w:kern w:val="0"/>
                <w:sz w:val="24"/>
                <w:szCs w:val="24"/>
                <w:u w:val="none"/>
                <w:lang w:val="en-US" w:eastAsia="zh-CN" w:bidi="ar"/>
              </w:rPr>
              <w:t>村</w:t>
            </w:r>
            <w:r>
              <w:rPr>
                <w:rFonts w:hint="eastAsia" w:ascii="仿宋_GB2312" w:hAnsi="仿宋_GB2312" w:eastAsia="仿宋_GB2312" w:cs="仿宋_GB2312"/>
                <w:i w:val="0"/>
                <w:iCs w:val="0"/>
                <w:color w:val="000000"/>
                <w:kern w:val="0"/>
                <w:sz w:val="24"/>
                <w:szCs w:val="24"/>
                <w:u w:val="none"/>
                <w:lang w:val="en-US" w:eastAsia="zh-CN" w:bidi="ar"/>
              </w:rPr>
              <w:t>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5.5320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11.84</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155" w:type="dxa"/>
            <w:tcBorders>
              <w:top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新雅街</w:t>
            </w:r>
          </w:p>
        </w:tc>
        <w:tc>
          <w:tcPr>
            <w:tcW w:w="2159"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清㘵村西分经济合作社</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18.2</w:t>
            </w:r>
            <w:bookmarkStart w:id="0" w:name="_GoBack"/>
            <w:bookmarkEnd w:id="0"/>
            <w:r>
              <w:rPr>
                <w:rFonts w:hint="eastAsia" w:ascii="仿宋_GB2312" w:hAnsi="仿宋_GB2312" w:eastAsia="仿宋_GB2312" w:cs="仿宋_GB2312"/>
                <w:i w:val="0"/>
                <w:iCs w:val="0"/>
                <w:color w:val="000000"/>
                <w:kern w:val="0"/>
                <w:sz w:val="24"/>
                <w:szCs w:val="24"/>
                <w:u w:val="none"/>
                <w:lang w:val="en-US" w:eastAsia="zh-CN" w:bidi="ar"/>
              </w:rPr>
              <w:t>355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39.03</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23.7675</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50.87</w:t>
            </w:r>
          </w:p>
        </w:tc>
      </w:tr>
    </w:tbl>
    <w:p>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p>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3141564"/>
    <w:rsid w:val="28702BCD"/>
    <w:rsid w:val="2A015B73"/>
    <w:rsid w:val="2B972895"/>
    <w:rsid w:val="2DAF2E8F"/>
    <w:rsid w:val="35F746F3"/>
    <w:rsid w:val="36EF346B"/>
    <w:rsid w:val="37831EAA"/>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5479442F"/>
    <w:rsid w:val="56293227"/>
    <w:rsid w:val="57B071EF"/>
    <w:rsid w:val="595E5E5B"/>
    <w:rsid w:val="5A666CB6"/>
    <w:rsid w:val="5D7072F6"/>
    <w:rsid w:val="5D722B54"/>
    <w:rsid w:val="5FE43DCD"/>
    <w:rsid w:val="614340C8"/>
    <w:rsid w:val="64127CE3"/>
    <w:rsid w:val="64374311"/>
    <w:rsid w:val="65A9621A"/>
    <w:rsid w:val="66177D25"/>
    <w:rsid w:val="67957A5E"/>
    <w:rsid w:val="6910044C"/>
    <w:rsid w:val="69B87A02"/>
    <w:rsid w:val="6A626068"/>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user</cp:lastModifiedBy>
  <cp:lastPrinted>2022-01-04T07:55:00Z</cp:lastPrinted>
  <dcterms:modified xsi:type="dcterms:W3CDTF">2024-09-25T07:43:45Z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0C0DE489E8B24C16B5CA190443C1F12E</vt:lpwstr>
  </property>
</Properties>
</file>