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28CC7">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07104A89">
      <w:pPr>
        <w:jc w:val="center"/>
        <w:rPr>
          <w:rFonts w:hint="eastAsia" w:ascii="黑体" w:hAnsi="黑体" w:eastAsia="黑体"/>
          <w:sz w:val="144"/>
          <w:szCs w:val="144"/>
        </w:rPr>
      </w:pPr>
      <w:r>
        <w:rPr>
          <w:rFonts w:hint="eastAsia" w:ascii="黑体" w:hAnsi="黑体" w:eastAsia="黑体"/>
          <w:sz w:val="144"/>
          <w:szCs w:val="144"/>
        </w:rPr>
        <w:t>响</w:t>
      </w:r>
    </w:p>
    <w:p w14:paraId="64A6578B">
      <w:pPr>
        <w:jc w:val="center"/>
        <w:rPr>
          <w:rFonts w:hint="eastAsia" w:ascii="黑体" w:hAnsi="黑体" w:eastAsia="黑体"/>
          <w:sz w:val="144"/>
          <w:szCs w:val="144"/>
        </w:rPr>
      </w:pPr>
      <w:r>
        <w:rPr>
          <w:rFonts w:hint="eastAsia" w:ascii="黑体" w:hAnsi="黑体" w:eastAsia="黑体"/>
          <w:sz w:val="144"/>
          <w:szCs w:val="144"/>
        </w:rPr>
        <w:t>应</w:t>
      </w:r>
    </w:p>
    <w:p w14:paraId="3CFAA771">
      <w:pPr>
        <w:jc w:val="center"/>
        <w:rPr>
          <w:rFonts w:hint="eastAsia" w:ascii="黑体" w:hAnsi="黑体" w:eastAsia="黑体"/>
          <w:sz w:val="144"/>
          <w:szCs w:val="144"/>
        </w:rPr>
      </w:pPr>
      <w:r>
        <w:rPr>
          <w:rFonts w:hint="eastAsia" w:ascii="黑体" w:hAnsi="黑体" w:eastAsia="黑体"/>
          <w:sz w:val="144"/>
          <w:szCs w:val="144"/>
        </w:rPr>
        <w:t>文</w:t>
      </w:r>
    </w:p>
    <w:p w14:paraId="4C628C5F">
      <w:pPr>
        <w:jc w:val="center"/>
        <w:rPr>
          <w:rFonts w:hint="eastAsia" w:ascii="黑体" w:hAnsi="黑体" w:eastAsia="黑体"/>
          <w:sz w:val="144"/>
          <w:szCs w:val="144"/>
        </w:rPr>
      </w:pPr>
      <w:r>
        <w:rPr>
          <w:rFonts w:hint="eastAsia" w:ascii="黑体" w:hAnsi="黑体" w:eastAsia="黑体"/>
          <w:sz w:val="144"/>
          <w:szCs w:val="144"/>
        </w:rPr>
        <w:t>件</w:t>
      </w:r>
    </w:p>
    <w:p w14:paraId="37777735">
      <w:pPr>
        <w:jc w:val="center"/>
        <w:rPr>
          <w:rFonts w:hint="eastAsia" w:ascii="黑体" w:hAnsi="黑体" w:eastAsia="黑体"/>
          <w:sz w:val="144"/>
          <w:szCs w:val="144"/>
        </w:rPr>
      </w:pPr>
      <w:r>
        <w:rPr>
          <w:rFonts w:hint="eastAsia" w:ascii="黑体" w:hAnsi="黑体" w:eastAsia="黑体"/>
          <w:sz w:val="144"/>
          <w:szCs w:val="144"/>
        </w:rPr>
        <w:t>格</w:t>
      </w:r>
    </w:p>
    <w:p w14:paraId="73FAF5E6">
      <w:pPr>
        <w:jc w:val="center"/>
        <w:rPr>
          <w:rFonts w:ascii="黑体" w:hAnsi="黑体" w:eastAsia="黑体"/>
          <w:sz w:val="32"/>
          <w:szCs w:val="32"/>
        </w:rPr>
      </w:pPr>
      <w:r>
        <w:rPr>
          <w:rFonts w:hint="eastAsia" w:ascii="黑体" w:hAnsi="黑体" w:eastAsia="黑体"/>
          <w:sz w:val="144"/>
          <w:szCs w:val="144"/>
        </w:rPr>
        <w:t>式</w:t>
      </w:r>
    </w:p>
    <w:p w14:paraId="1B583630">
      <w:pPr>
        <w:rPr>
          <w:rFonts w:hint="eastAsia" w:ascii="仿宋_GB2312" w:eastAsia="仿宋_GB2312"/>
          <w:sz w:val="32"/>
          <w:szCs w:val="32"/>
        </w:rPr>
      </w:pPr>
    </w:p>
    <w:p w14:paraId="043CF5C5">
      <w:pPr>
        <w:rPr>
          <w:rFonts w:hint="eastAsia" w:ascii="仿宋_GB2312" w:eastAsia="仿宋_GB2312"/>
          <w:sz w:val="32"/>
          <w:szCs w:val="32"/>
        </w:rPr>
      </w:pPr>
    </w:p>
    <w:p w14:paraId="4FCD67EE">
      <w:pPr>
        <w:rPr>
          <w:rFonts w:ascii="仿宋_GB2312" w:eastAsia="仿宋_GB2312"/>
          <w:sz w:val="32"/>
          <w:szCs w:val="32"/>
        </w:rPr>
      </w:pPr>
      <w:r>
        <w:rPr>
          <w:rFonts w:hint="eastAsia" w:ascii="仿宋_GB2312" w:eastAsia="仿宋_GB2312"/>
          <w:sz w:val="32"/>
          <w:szCs w:val="32"/>
        </w:rPr>
        <w:t>一、响应函</w:t>
      </w:r>
    </w:p>
    <w:p w14:paraId="6A7102CF">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14:paraId="5FBFAB6A">
      <w:pPr>
        <w:spacing w:line="600" w:lineRule="exact"/>
        <w:rPr>
          <w:rFonts w:ascii="仿宋_GB2312" w:eastAsia="仿宋_GB2312"/>
          <w:sz w:val="32"/>
          <w:szCs w:val="32"/>
        </w:rPr>
      </w:pPr>
    </w:p>
    <w:p w14:paraId="1177220D">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花都区动物卫生监督中心</w:t>
      </w:r>
      <w:r>
        <w:rPr>
          <w:rFonts w:hint="eastAsia" w:ascii="仿宋_GB2312" w:eastAsia="仿宋_GB2312"/>
          <w:sz w:val="32"/>
          <w:szCs w:val="32"/>
        </w:rPr>
        <w:t>：</w:t>
      </w:r>
    </w:p>
    <w:p w14:paraId="4B4FBE9F">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14:paraId="7013E450">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14:paraId="4A01A6A8">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14:paraId="3EF3FF68">
      <w:pPr>
        <w:spacing w:line="600" w:lineRule="exact"/>
        <w:ind w:firstLine="640" w:firstLineChars="200"/>
        <w:rPr>
          <w:rFonts w:ascii="仿宋_GB2312" w:eastAsia="仿宋_GB2312"/>
          <w:sz w:val="32"/>
          <w:szCs w:val="32"/>
        </w:rPr>
      </w:pPr>
      <w:r>
        <w:rPr>
          <w:rFonts w:hint="eastAsia" w:ascii="仿宋_GB2312" w:eastAsia="仿宋_GB2312"/>
          <w:sz w:val="32"/>
          <w:szCs w:val="32"/>
        </w:rPr>
        <w:t>签字人以此函申明：</w:t>
      </w:r>
    </w:p>
    <w:p w14:paraId="10E7CC01">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1.对本项目的响应总价为人民币XXX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14:paraId="4434299C">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14:paraId="11906F69">
      <w:pPr>
        <w:spacing w:line="600" w:lineRule="exact"/>
        <w:rPr>
          <w:rFonts w:ascii="仿宋_GB2312" w:eastAsia="仿宋_GB2312"/>
          <w:sz w:val="32"/>
          <w:szCs w:val="32"/>
        </w:rPr>
      </w:pPr>
    </w:p>
    <w:p w14:paraId="25EDFA87">
      <w:pPr>
        <w:spacing w:line="600" w:lineRule="exact"/>
        <w:rPr>
          <w:rFonts w:ascii="仿宋_GB2312" w:eastAsia="仿宋_GB2312"/>
          <w:sz w:val="32"/>
          <w:szCs w:val="32"/>
        </w:rPr>
      </w:pPr>
    </w:p>
    <w:p w14:paraId="430D1018">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14:paraId="0A71A6C8">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14:paraId="21A1075F">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14:paraId="76D1909E">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14:paraId="228FCB4E">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14:paraId="15FAF0D6">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14:paraId="5C1459B7"/>
    <w:p w14:paraId="325B2C8A">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14:paraId="1544BAD2">
      <w:pPr>
        <w:spacing w:line="600" w:lineRule="exact"/>
        <w:rPr>
          <w:rFonts w:ascii="仿宋_GB2312" w:eastAsia="仿宋_GB2312"/>
          <w:sz w:val="32"/>
          <w:szCs w:val="32"/>
        </w:rPr>
      </w:pPr>
    </w:p>
    <w:p w14:paraId="3D84ABF5">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14:paraId="5C9FDF9D">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5B223421">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2AFCE030">
      <w:pPr>
        <w:spacing w:line="600" w:lineRule="exact"/>
        <w:rPr>
          <w:rFonts w:ascii="仿宋_GB2312" w:eastAsia="仿宋_GB2312"/>
          <w:sz w:val="32"/>
          <w:szCs w:val="32"/>
        </w:rPr>
      </w:pPr>
      <w:r>
        <w:rPr>
          <w:rFonts w:hint="eastAsia" w:ascii="仿宋_GB2312" w:eastAsia="仿宋_GB2312"/>
          <w:sz w:val="32"/>
          <w:szCs w:val="32"/>
        </w:rPr>
        <w:t>（法人公章）</w:t>
      </w:r>
    </w:p>
    <w:p w14:paraId="39E3CFB1">
      <w:pPr>
        <w:spacing w:line="600" w:lineRule="exact"/>
        <w:rPr>
          <w:rFonts w:ascii="仿宋_GB2312" w:eastAsia="仿宋_GB2312"/>
          <w:sz w:val="32"/>
          <w:szCs w:val="32"/>
        </w:rPr>
      </w:pPr>
      <w:r>
        <w:rPr>
          <w:rFonts w:hint="eastAsia" w:ascii="仿宋_GB2312" w:eastAsia="仿宋_GB2312"/>
          <w:sz w:val="32"/>
          <w:szCs w:val="32"/>
        </w:rPr>
        <w:t>法定代表人签字或签章：</w:t>
      </w:r>
    </w:p>
    <w:p w14:paraId="203CC7F2">
      <w:pPr>
        <w:spacing w:line="600" w:lineRule="exact"/>
        <w:rPr>
          <w:rFonts w:ascii="仿宋_GB2312" w:eastAsia="仿宋_GB2312"/>
          <w:sz w:val="32"/>
          <w:szCs w:val="32"/>
        </w:rPr>
      </w:pPr>
    </w:p>
    <w:p w14:paraId="776BD798">
      <w:pPr>
        <w:spacing w:line="600" w:lineRule="exact"/>
        <w:rPr>
          <w:rFonts w:ascii="仿宋_GB2312" w:eastAsia="仿宋_GB2312"/>
          <w:sz w:val="32"/>
          <w:szCs w:val="32"/>
        </w:rPr>
      </w:pPr>
    </w:p>
    <w:p w14:paraId="5023171C">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14:paraId="1F1982E4">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14:paraId="36AD5433">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14:paraId="3FE6A903">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14:paraId="2B79E416">
      <w:pPr>
        <w:spacing w:line="600" w:lineRule="exact"/>
        <w:rPr>
          <w:rFonts w:ascii="仿宋_GB2312" w:eastAsia="仿宋_GB2312"/>
          <w:sz w:val="32"/>
          <w:szCs w:val="32"/>
        </w:rPr>
      </w:pPr>
    </w:p>
    <w:p w14:paraId="27D7280B">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14:paraId="39EEB055">
      <w:pPr>
        <w:spacing w:line="600" w:lineRule="exact"/>
        <w:rPr>
          <w:rFonts w:ascii="仿宋_GB2312" w:eastAsia="仿宋_GB2312"/>
          <w:sz w:val="32"/>
          <w:szCs w:val="32"/>
        </w:rPr>
      </w:pPr>
    </w:p>
    <w:p w14:paraId="612AFF1E">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0AD326D6">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广州市花都区动物卫生监督中心</w:t>
      </w:r>
      <w:bookmarkStart w:id="0" w:name="_GoBack"/>
      <w:bookmarkEnd w:id="0"/>
    </w:p>
    <w:p w14:paraId="0BB286A4">
      <w:pPr>
        <w:spacing w:line="600" w:lineRule="exact"/>
        <w:rPr>
          <w:rFonts w:ascii="仿宋_GB2312" w:eastAsia="仿宋_GB2312"/>
          <w:sz w:val="32"/>
          <w:szCs w:val="32"/>
        </w:rPr>
      </w:pPr>
    </w:p>
    <w:p w14:paraId="67934495">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14:paraId="6ABD06B8">
      <w:pPr>
        <w:spacing w:line="600" w:lineRule="exact"/>
        <w:rPr>
          <w:rFonts w:ascii="仿宋_GB2312" w:eastAsia="仿宋_GB2312"/>
          <w:sz w:val="32"/>
          <w:szCs w:val="32"/>
        </w:rPr>
      </w:pPr>
      <w:r>
        <w:rPr>
          <w:rFonts w:hint="eastAsia" w:ascii="仿宋_GB2312" w:eastAsia="仿宋_GB2312"/>
          <w:sz w:val="32"/>
          <w:szCs w:val="32"/>
        </w:rPr>
        <w:t xml:space="preserve">    </w:t>
      </w:r>
    </w:p>
    <w:p w14:paraId="013D4F55">
      <w:pPr>
        <w:spacing w:line="600" w:lineRule="exact"/>
        <w:rPr>
          <w:rFonts w:ascii="仿宋_GB2312" w:eastAsia="仿宋_GB2312"/>
          <w:sz w:val="32"/>
          <w:szCs w:val="32"/>
        </w:rPr>
      </w:pPr>
    </w:p>
    <w:p w14:paraId="2FE688CD">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14:paraId="6D7356B5">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14:paraId="7A6D21FF">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14:paraId="3FFF6705">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14:paraId="3F7A626A">
      <w:pPr>
        <w:spacing w:line="600" w:lineRule="exact"/>
        <w:rPr>
          <w:rFonts w:ascii="仿宋_GB2312" w:eastAsia="仿宋_GB2312"/>
          <w:sz w:val="32"/>
          <w:szCs w:val="32"/>
        </w:rPr>
      </w:pPr>
      <w:r>
        <w:rPr>
          <w:rFonts w:hint="eastAsia" w:ascii="仿宋_GB2312" w:eastAsia="仿宋_GB2312"/>
          <w:sz w:val="32"/>
          <w:szCs w:val="32"/>
        </w:rPr>
        <w:t xml:space="preserve">                                 </w:t>
      </w:r>
    </w:p>
    <w:p w14:paraId="395DE69C">
      <w:pPr>
        <w:spacing w:line="600" w:lineRule="exact"/>
      </w:pPr>
      <w:r>
        <w:rPr>
          <w:rFonts w:hint="eastAsia" w:ascii="仿宋_GB2312" w:eastAsia="仿宋_GB2312"/>
          <w:sz w:val="32"/>
          <w:szCs w:val="32"/>
        </w:rPr>
        <w:t>附：授权代表身份证复印件（盖公章）</w:t>
      </w:r>
    </w:p>
    <w:p w14:paraId="21ED25D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14:paraId="4894E14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14:paraId="4675160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14:paraId="5D575F0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14:paraId="655CBFF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14:paraId="6C27882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14:paraId="335811C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14:paraId="7D18B95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14:paraId="61E2CF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花都区动物卫生监督中心</w:t>
      </w:r>
      <w:r>
        <w:rPr>
          <w:rFonts w:hint="eastAsia" w:ascii="仿宋_GB2312" w:eastAsia="仿宋_GB2312"/>
          <w:sz w:val="32"/>
          <w:szCs w:val="32"/>
        </w:rPr>
        <w:t>XXX项目询价工作，郑重作出如下承诺：</w:t>
      </w:r>
    </w:p>
    <w:p w14:paraId="70D1BC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14:paraId="122730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14:paraId="16BA84B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14:paraId="4AA88AB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14:paraId="6BEED75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14:paraId="21C71944">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14:paraId="536EAB31">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1317"/>
      <w:docPartObj>
        <w:docPartGallery w:val="autotext"/>
      </w:docPartObj>
    </w:sdtPr>
    <w:sdtContent>
      <w:p w14:paraId="1BC81340">
        <w:pPr>
          <w:pStyle w:val="2"/>
          <w:jc w:val="right"/>
        </w:pPr>
        <w:r>
          <w:fldChar w:fldCharType="begin"/>
        </w:r>
        <w:r>
          <w:instrText xml:space="preserve">PAGE   \* MERGEFORMAT</w:instrText>
        </w:r>
        <w:r>
          <w:fldChar w:fldCharType="separate"/>
        </w:r>
        <w:r>
          <w:rPr>
            <w:lang w:val="zh-CN"/>
          </w:rPr>
          <w:t>16</w:t>
        </w:r>
        <w:r>
          <w:fldChar w:fldCharType="end"/>
        </w:r>
      </w:p>
    </w:sdtContent>
  </w:sdt>
  <w:p w14:paraId="4F19233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916"/>
    <w:rsid w:val="1EA12E71"/>
    <w:rsid w:val="281410F5"/>
    <w:rsid w:val="42D1295B"/>
    <w:rsid w:val="45C00747"/>
    <w:rsid w:val="4B714953"/>
    <w:rsid w:val="4C773916"/>
    <w:rsid w:val="575C50C8"/>
    <w:rsid w:val="605C0CF2"/>
    <w:rsid w:val="70070E3D"/>
    <w:rsid w:val="7B0D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区农林局</Company>
  <Pages>5</Pages>
  <Words>1068</Words>
  <Characters>1092</Characters>
  <Lines>0</Lines>
  <Paragraphs>0</Paragraphs>
  <TotalTime>3</TotalTime>
  <ScaleCrop>false</ScaleCrop>
  <LinksUpToDate>false</LinksUpToDate>
  <CharactersWithSpaces>1636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2021-08-18T10:02:00Z</dcterms:created>
  <dc:creator>Administrator</dc:creator>
  <cp:lastModifiedBy>郭慧玲</cp:lastModifiedBy>
  <cp:lastPrinted>2024-04-25T09:50:00Z</cp:lastPrinted>
  <dcterms:modified xsi:type="dcterms:W3CDTF">2025-02-24T06:58:04Z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eyJoZGlkIjoiYzI4ZDAxMzRjMzQyZTAzN2Y3ZTgxYzBkZTY5ZGI3NjIiLCJ1c2VySWQiOiIxNjQ1NTY5NDQzIn0=</vt:lpwstr>
  </property>
  <property fmtid="{D5CDD505-2E9C-101B-9397-08002B2CF9AE}" pid="4" name="ICV">
    <vt:lpwstr>974615CA22684D0F85B93880121E82E3_12</vt:lpwstr>
  </property>
</Properties>
</file>