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CE40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  <w:r>
        <w:rPr>
          <w:rFonts w:hint="eastAsia" w:ascii="Times New Roman" w:hAnsi="Times New Roman"/>
          <w:bCs/>
          <w:color w:val="auto"/>
          <w:szCs w:val="24"/>
          <w:lang w:eastAsia="zh-CN"/>
        </w:rPr>
        <w:t>正页</w:t>
      </w:r>
    </w:p>
    <w:p w14:paraId="71BA2ECE">
      <w:pPr>
        <w:snapToGrid w:val="0"/>
        <w:jc w:val="center"/>
        <w:rPr>
          <w:rFonts w:hint="eastAsia" w:eastAsia="黑体"/>
          <w:b/>
          <w:color w:val="auto"/>
          <w:sz w:val="36"/>
        </w:rPr>
      </w:pPr>
      <w:r>
        <w:rPr>
          <w:rFonts w:hint="eastAsia" w:eastAsia="黑体"/>
          <w:b/>
          <w:color w:val="auto"/>
          <w:sz w:val="36"/>
        </w:rPr>
        <w:t>广州</w:t>
      </w:r>
      <w:r>
        <w:rPr>
          <w:rFonts w:hint="eastAsia" w:eastAsia="黑体"/>
          <w:b/>
          <w:color w:val="auto"/>
          <w:sz w:val="36"/>
          <w:lang w:eastAsia="zh-CN"/>
        </w:rPr>
        <w:t>花都</w:t>
      </w:r>
      <w:r>
        <w:rPr>
          <w:rFonts w:hint="eastAsia" w:eastAsia="黑体"/>
          <w:b/>
          <w:color w:val="auto"/>
          <w:sz w:val="36"/>
          <w:lang w:val="en-US" w:eastAsia="zh-CN"/>
        </w:rPr>
        <w:t>发展</w:t>
      </w:r>
      <w:r>
        <w:rPr>
          <w:rFonts w:hint="eastAsia" w:eastAsia="黑体"/>
          <w:b/>
          <w:color w:val="auto"/>
          <w:sz w:val="36"/>
        </w:rPr>
        <w:t>燃气有限公司管道燃气用气申请表</w:t>
      </w:r>
    </w:p>
    <w:p w14:paraId="71D237B2">
      <w:pPr>
        <w:snapToGrid w:val="0"/>
        <w:jc w:val="center"/>
        <w:rPr>
          <w:rFonts w:hint="eastAsia" w:eastAsia="黑体"/>
          <w:b/>
          <w:color w:val="auto"/>
          <w:sz w:val="36"/>
        </w:rPr>
      </w:pPr>
      <w:r>
        <w:rPr>
          <w:rFonts w:hint="eastAsia" w:eastAsia="黑体"/>
          <w:b/>
          <w:color w:val="auto"/>
          <w:sz w:val="36"/>
        </w:rPr>
        <w:t>（适用于居民住宅及非居民用户）</w:t>
      </w:r>
    </w:p>
    <w:p w14:paraId="7DF051CA">
      <w:pPr>
        <w:pStyle w:val="8"/>
        <w:keepNext w:val="0"/>
        <w:keepLines w:val="0"/>
        <w:snapToGrid w:val="0"/>
        <w:spacing w:before="0"/>
        <w:jc w:val="center"/>
        <w:outlineLvl w:val="9"/>
        <w:rPr>
          <w:rFonts w:hint="eastAsia"/>
          <w:b/>
          <w:color w:val="auto"/>
          <w:sz w:val="36"/>
          <w:lang w:eastAsia="zh-CN"/>
        </w:rPr>
      </w:pPr>
      <w:r>
        <w:rPr>
          <w:rFonts w:hint="eastAsia" w:ascii="Times New Roman" w:hAnsi="Times New Roman"/>
          <w:bCs/>
          <w:color w:val="auto"/>
          <w:szCs w:val="24"/>
          <w:lang w:eastAsia="zh-CN"/>
        </w:rPr>
        <w:t xml:space="preserve">                                 编号（花都</w:t>
      </w:r>
      <w:r>
        <w:rPr>
          <w:rFonts w:hint="eastAsia" w:ascii="Times New Roman" w:hAnsi="Times New Roman"/>
          <w:bCs/>
          <w:color w:val="auto"/>
          <w:szCs w:val="24"/>
          <w:lang w:val="en-US" w:eastAsia="zh-CN"/>
        </w:rPr>
        <w:t>燃气</w:t>
      </w:r>
      <w:r>
        <w:rPr>
          <w:rFonts w:hint="eastAsia" w:ascii="Times New Roman" w:hAnsi="Times New Roman"/>
          <w:bCs/>
          <w:color w:val="auto"/>
          <w:szCs w:val="24"/>
          <w:lang w:eastAsia="zh-CN"/>
        </w:rPr>
        <w:t>公司填写）：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55"/>
        <w:gridCol w:w="710"/>
        <w:gridCol w:w="2692"/>
        <w:gridCol w:w="146"/>
        <w:gridCol w:w="1414"/>
        <w:gridCol w:w="2479"/>
      </w:tblGrid>
      <w:tr w14:paraId="6FE4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 w14:paraId="121EE62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申请单位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6A4FD5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53F766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业主/代业主联系人</w:t>
            </w:r>
          </w:p>
        </w:tc>
        <w:tc>
          <w:tcPr>
            <w:tcW w:w="2479" w:type="dxa"/>
            <w:noWrap w:val="0"/>
            <w:vAlign w:val="center"/>
          </w:tcPr>
          <w:p w14:paraId="53DC98F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2E70ABE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 w14:paraId="03A6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 w14:paraId="0CE170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用气地址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DB5D85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51636B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35A20A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2479" w:type="dxa"/>
            <w:noWrap w:val="0"/>
            <w:vAlign w:val="center"/>
          </w:tcPr>
          <w:p w14:paraId="3C3C2350">
            <w:pPr>
              <w:pStyle w:val="8"/>
              <w:keepNext w:val="0"/>
              <w:keepLines w:val="0"/>
              <w:suppressLineNumbers w:val="0"/>
              <w:snapToGrid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固话：</w:t>
            </w:r>
          </w:p>
          <w:p w14:paraId="74E9918B">
            <w:pPr>
              <w:pStyle w:val="8"/>
              <w:keepNext w:val="0"/>
              <w:keepLines w:val="0"/>
              <w:suppressLineNumbers w:val="0"/>
              <w:snapToGrid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手机：</w:t>
            </w:r>
          </w:p>
        </w:tc>
      </w:tr>
      <w:tr w14:paraId="0DEA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 w14:paraId="6A6CD1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项目代码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（非必填）</w:t>
            </w:r>
          </w:p>
        </w:tc>
        <w:tc>
          <w:tcPr>
            <w:tcW w:w="7441" w:type="dxa"/>
            <w:gridSpan w:val="5"/>
            <w:noWrap w:val="0"/>
            <w:vAlign w:val="center"/>
          </w:tcPr>
          <w:p w14:paraId="559EA3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</w:p>
        </w:tc>
      </w:tr>
      <w:tr w14:paraId="23E2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 w14:paraId="698183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1AE6394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申</w:t>
            </w:r>
          </w:p>
          <w:p w14:paraId="170638F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请</w:t>
            </w:r>
          </w:p>
          <w:p w14:paraId="55A0227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提</w:t>
            </w:r>
          </w:p>
          <w:p w14:paraId="087538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交</w:t>
            </w:r>
          </w:p>
          <w:p w14:paraId="026ABE6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资</w:t>
            </w:r>
          </w:p>
          <w:p w14:paraId="6A06809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料</w:t>
            </w:r>
          </w:p>
          <w:p w14:paraId="7E3BFE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EC9F17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(一)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身份证明</w:t>
            </w:r>
          </w:p>
        </w:tc>
        <w:tc>
          <w:tcPr>
            <w:tcW w:w="7441" w:type="dxa"/>
            <w:gridSpan w:val="5"/>
            <w:noWrap w:val="0"/>
            <w:vAlign w:val="top"/>
          </w:tcPr>
          <w:p w14:paraId="5323E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非项目业主法定代表人办理的，提供法人证明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或营业执照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、项目业主（或代业主）用气申请业务办理授权书和被委托人身份证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（附件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77E59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项目业主法定代表人亲自办理的，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可通过“刷脸”确认信息，无需提交任何申请材料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6792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3A7050B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8F8AB0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(二)可供气证明</w:t>
            </w:r>
          </w:p>
        </w:tc>
        <w:tc>
          <w:tcPr>
            <w:tcW w:w="7441" w:type="dxa"/>
            <w:gridSpan w:val="5"/>
            <w:noWrap w:val="0"/>
            <w:vAlign w:val="top"/>
          </w:tcPr>
          <w:p w14:paraId="005B3B7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非项目业主法定代表人办理的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以下材料只需提供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任意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一项：</w:t>
            </w:r>
          </w:p>
          <w:p w14:paraId="033E17B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（1）房屋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6FB281E2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建设用地规划许可证及附图（红线图）；</w:t>
            </w:r>
          </w:p>
          <w:p w14:paraId="3B12AFE8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建设工程规划许可证及附图（总平面图）；</w:t>
            </w:r>
          </w:p>
          <w:p w14:paraId="153409E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政府立项文件（项目核准文件）；</w:t>
            </w:r>
          </w:p>
          <w:p w14:paraId="27A24B9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镇街及以上政府出具的供气证明等文件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附件2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4B73C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物业业主同意申请用气证明书（非产权单位人申请需提供）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附件3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）；</w:t>
            </w:r>
          </w:p>
          <w:p w14:paraId="066DF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（7）信用承诺书（附件4）、无公示期内违法失信记录的公共信用信息报告（ 由</w:t>
            </w:r>
          </w:p>
          <w:p w14:paraId="64E46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“信用中国（广州） ”网站出具）。 </w:t>
            </w:r>
          </w:p>
          <w:p w14:paraId="788CFFE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项目业主法定代表人亲自办理的，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可通过“刷脸”确认信息，无需提交任何申请材料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65D1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26C0ADE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8296" w:type="dxa"/>
            <w:gridSpan w:val="6"/>
            <w:noWrap w:val="0"/>
            <w:vAlign w:val="center"/>
          </w:tcPr>
          <w:p w14:paraId="72532DE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非项目业主法定代表人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提交的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所有资料均需加盖申请单位公章或签名</w:t>
            </w:r>
          </w:p>
        </w:tc>
      </w:tr>
      <w:tr w14:paraId="6011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20" w:type="dxa"/>
            <w:gridSpan w:val="3"/>
            <w:noWrap w:val="0"/>
            <w:vAlign w:val="center"/>
          </w:tcPr>
          <w:p w14:paraId="5173443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现场勘查预约时间</w:t>
            </w:r>
          </w:p>
        </w:tc>
        <w:tc>
          <w:tcPr>
            <w:tcW w:w="6731" w:type="dxa"/>
            <w:gridSpan w:val="4"/>
            <w:noWrap w:val="0"/>
            <w:vAlign w:val="center"/>
          </w:tcPr>
          <w:p w14:paraId="697D29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月    日 上午/下午</w:t>
            </w:r>
          </w:p>
        </w:tc>
      </w:tr>
      <w:tr w14:paraId="2F1A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20" w:type="dxa"/>
            <w:gridSpan w:val="3"/>
            <w:noWrap w:val="0"/>
            <w:vAlign w:val="center"/>
          </w:tcPr>
          <w:p w14:paraId="5E3CC06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受理书领取方式</w:t>
            </w:r>
          </w:p>
        </w:tc>
        <w:tc>
          <w:tcPr>
            <w:tcW w:w="6731" w:type="dxa"/>
            <w:gridSpan w:val="4"/>
            <w:noWrap w:val="0"/>
            <w:vAlign w:val="center"/>
          </w:tcPr>
          <w:p w14:paraId="11F10D9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□业主人   □代业主</w:t>
            </w:r>
          </w:p>
        </w:tc>
      </w:tr>
      <w:tr w14:paraId="361C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  <w:jc w:val="center"/>
        </w:trPr>
        <w:tc>
          <w:tcPr>
            <w:tcW w:w="655" w:type="dxa"/>
            <w:tcBorders>
              <w:bottom w:val="single" w:color="auto" w:sz="4" w:space="0"/>
            </w:tcBorders>
            <w:noWrap w:val="0"/>
            <w:vAlign w:val="center"/>
          </w:tcPr>
          <w:p w14:paraId="353D63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0781C4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17045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</w:t>
            </w:r>
          </w:p>
          <w:p w14:paraId="0A0F91C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FBB14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注</w:t>
            </w:r>
          </w:p>
          <w:p w14:paraId="47F3E99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B4775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F56E4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6B0428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C27DA9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9E503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40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CFC6EA8">
            <w:pPr>
              <w:pStyle w:val="8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1、申请人应如实提交有关材料和反映真实情况，并对申请材料实质内容的真实性负责。以虚报、瞒报、造假等不正当手段所取得的用气受理书无效。</w:t>
            </w:r>
          </w:p>
          <w:p w14:paraId="0FC0CC94">
            <w:pPr>
              <w:pStyle w:val="8"/>
              <w:suppressLineNumbers w:val="0"/>
              <w:adjustRightInd w:val="0"/>
              <w:snapToGrid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2、《物权法》规定，“不动产权利人因建造、修缮建筑物以及铺设电线、电缆、水管、暖气和燃气管线等必须利用相邻土地、建筑物的，该土地、建筑物的权利人应当提供必要的便利。”</w:t>
            </w:r>
          </w:p>
          <w:p w14:paraId="6C090E1B">
            <w:pPr>
              <w:pStyle w:val="8"/>
              <w:suppressLineNumbers w:val="0"/>
              <w:adjustRightInd w:val="0"/>
              <w:snapToGrid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3、填写完整的《管道燃气用气申请表》,其中用气地址栏必须具体明确,不得出现”某某地块”的表述。</w:t>
            </w:r>
          </w:p>
          <w:p w14:paraId="7ADF6DEF">
            <w:pPr>
              <w:pStyle w:val="8"/>
              <w:suppressLineNumbers w:val="0"/>
              <w:adjustRightInd w:val="0"/>
              <w:snapToGrid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4、如在市、区两级政务服务中心办理报装业务的，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提前1个工作日以上到“广东省投资项目在线审批监管平台”（http://www.gdtz.gov.cn/）申请投资项目代码，待确认审核通过后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携带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《项目代码回执》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理相关业务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70C8794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F2DB47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我单位已阅知有关备注说明，并承诺对申报资料的真实性及数据的准确性负责，自愿承担虚报、瞒报、造假等不正当手段而产生的一切法律责任。同时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</w:rPr>
              <w:t>承诺同意为相邻用户接驳燃气管道提供必要的便利。</w:t>
            </w:r>
          </w:p>
          <w:p w14:paraId="23C7F1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400" w:firstLineChars="10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09FD29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400" w:firstLineChars="10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18D064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1440" w:firstLineChars="6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申请单位（盖章）</w:t>
            </w:r>
          </w:p>
          <w:p w14:paraId="3A50CD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5C615F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1440" w:firstLineChars="60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申 请 人</w:t>
            </w:r>
          </w:p>
          <w:p w14:paraId="6E92C5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  <w:p w14:paraId="02AF6C1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   月   日</w:t>
            </w:r>
          </w:p>
        </w:tc>
      </w:tr>
    </w:tbl>
    <w:p w14:paraId="07F8F876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00436643">
      <w:pPr>
        <w:pStyle w:val="8"/>
        <w:keepNext w:val="0"/>
        <w:keepLines w:val="0"/>
        <w:snapToGrid w:val="0"/>
        <w:spacing w:before="0"/>
        <w:outlineLvl w:val="9"/>
        <w:rPr>
          <w:rFonts w:hint="eastAsia" w:ascii="宋体" w:hAnsi="宋体" w:eastAsia="宋体" w:cs="宋体"/>
          <w:bCs/>
          <w:color w:val="auto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4"/>
          <w:lang w:eastAsia="zh-CN"/>
        </w:rPr>
        <w:t>注： 1. 咨询电话：96833</w:t>
      </w:r>
    </w:p>
    <w:p w14:paraId="12E039D0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7A875549">
      <w:pPr>
        <w:autoSpaceDE w:val="0"/>
        <w:autoSpaceDN w:val="0"/>
        <w:adjustRightInd w:val="0"/>
        <w:ind w:left="199" w:leftChars="95" w:firstLine="105" w:firstLineChars="50"/>
        <w:jc w:val="left"/>
        <w:rPr>
          <w:rFonts w:hint="eastAsia" w:ascii="黑体" w:eastAsia="黑体"/>
          <w:bCs/>
          <w:color w:val="auto"/>
        </w:rPr>
      </w:pPr>
      <w:r>
        <w:rPr>
          <w:rFonts w:hint="eastAsia"/>
          <w:bCs/>
          <w:color w:val="auto"/>
        </w:rPr>
        <w:t xml:space="preserve">  </w:t>
      </w:r>
    </w:p>
    <w:p w14:paraId="40195489">
      <w:pPr>
        <w:snapToGrid w:val="0"/>
        <w:rPr>
          <w:rFonts w:hint="eastAsia"/>
          <w:bCs/>
          <w:color w:val="auto"/>
        </w:rPr>
      </w:pPr>
      <w:r>
        <w:rPr>
          <w:rFonts w:hint="eastAsia"/>
          <w:bCs/>
          <w:color w:val="auto"/>
        </w:rPr>
        <w:t>反页</w:t>
      </w:r>
    </w:p>
    <w:p w14:paraId="5362D1B8">
      <w:pPr>
        <w:snapToGrid w:val="0"/>
        <w:jc w:val="center"/>
        <w:rPr>
          <w:rFonts w:hint="eastAsia" w:eastAsia="黑体"/>
          <w:b/>
          <w:color w:val="auto"/>
          <w:sz w:val="36"/>
        </w:rPr>
      </w:pPr>
      <w:r>
        <w:rPr>
          <w:rFonts w:hint="eastAsia" w:eastAsia="黑体"/>
          <w:b/>
          <w:color w:val="auto"/>
          <w:sz w:val="36"/>
        </w:rPr>
        <w:t>用 气</w:t>
      </w:r>
      <w:r>
        <w:rPr>
          <w:rFonts w:eastAsia="黑体"/>
          <w:b/>
          <w:color w:val="auto"/>
          <w:sz w:val="36"/>
        </w:rPr>
        <w:t xml:space="preserve"> </w:t>
      </w:r>
      <w:r>
        <w:rPr>
          <w:rFonts w:hint="eastAsia" w:eastAsia="黑体"/>
          <w:b/>
          <w:color w:val="auto"/>
          <w:sz w:val="36"/>
        </w:rPr>
        <w:t>数</w:t>
      </w:r>
      <w:r>
        <w:rPr>
          <w:rFonts w:eastAsia="黑体"/>
          <w:b/>
          <w:color w:val="auto"/>
          <w:sz w:val="36"/>
        </w:rPr>
        <w:t xml:space="preserve"> </w:t>
      </w:r>
      <w:r>
        <w:rPr>
          <w:rFonts w:hint="eastAsia" w:eastAsia="黑体"/>
          <w:b/>
          <w:color w:val="auto"/>
          <w:sz w:val="36"/>
        </w:rPr>
        <w:t>据</w:t>
      </w:r>
      <w:r>
        <w:rPr>
          <w:rFonts w:eastAsia="黑体"/>
          <w:b/>
          <w:color w:val="auto"/>
          <w:sz w:val="36"/>
        </w:rPr>
        <w:t xml:space="preserve"> </w:t>
      </w:r>
      <w:r>
        <w:rPr>
          <w:rFonts w:hint="eastAsia" w:eastAsia="黑体"/>
          <w:b/>
          <w:color w:val="auto"/>
          <w:sz w:val="36"/>
        </w:rPr>
        <w:t>信</w:t>
      </w:r>
      <w:r>
        <w:rPr>
          <w:rFonts w:eastAsia="黑体"/>
          <w:b/>
          <w:color w:val="auto"/>
          <w:sz w:val="36"/>
        </w:rPr>
        <w:t xml:space="preserve"> </w:t>
      </w:r>
      <w:r>
        <w:rPr>
          <w:rFonts w:hint="eastAsia" w:eastAsia="黑体"/>
          <w:b/>
          <w:color w:val="auto"/>
          <w:sz w:val="36"/>
        </w:rPr>
        <w:t>息</w:t>
      </w:r>
      <w:r>
        <w:rPr>
          <w:rFonts w:eastAsia="黑体"/>
          <w:b/>
          <w:color w:val="auto"/>
          <w:sz w:val="36"/>
        </w:rPr>
        <w:t xml:space="preserve"> </w:t>
      </w:r>
      <w:r>
        <w:rPr>
          <w:rFonts w:hint="eastAsia" w:eastAsia="黑体"/>
          <w:b/>
          <w:color w:val="auto"/>
          <w:sz w:val="36"/>
        </w:rPr>
        <w:t>表</w:t>
      </w:r>
    </w:p>
    <w:p w14:paraId="60E50C46">
      <w:pPr>
        <w:snapToGrid w:val="0"/>
        <w:jc w:val="center"/>
        <w:rPr>
          <w:rFonts w:hint="eastAsia" w:eastAsia="黑体"/>
          <w:b/>
          <w:color w:val="auto"/>
          <w:sz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083"/>
        <w:gridCol w:w="506"/>
        <w:gridCol w:w="573"/>
        <w:gridCol w:w="613"/>
        <w:gridCol w:w="467"/>
        <w:gridCol w:w="903"/>
        <w:gridCol w:w="584"/>
        <w:gridCol w:w="275"/>
        <w:gridCol w:w="1593"/>
      </w:tblGrid>
      <w:tr w14:paraId="0219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noWrap w:val="0"/>
            <w:vAlign w:val="center"/>
          </w:tcPr>
          <w:p w14:paraId="12F11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居民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45C18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 xml:space="preserve">建筑总户数 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546B5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54" w:type="dxa"/>
            <w:gridSpan w:val="3"/>
            <w:noWrap w:val="0"/>
            <w:vAlign w:val="center"/>
          </w:tcPr>
          <w:p w14:paraId="153BB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申请户数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 w14:paraId="38A2A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73A4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noWrap w:val="0"/>
            <w:vAlign w:val="center"/>
          </w:tcPr>
          <w:p w14:paraId="4E77F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公福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 w14:paraId="2B6A6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用气量 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/日）</w:t>
            </w:r>
          </w:p>
        </w:tc>
        <w:tc>
          <w:tcPr>
            <w:tcW w:w="3822" w:type="dxa"/>
            <w:gridSpan w:val="5"/>
            <w:noWrap w:val="0"/>
            <w:vAlign w:val="center"/>
          </w:tcPr>
          <w:p w14:paraId="41091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7BA8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noWrap w:val="0"/>
            <w:vAlign w:val="center"/>
          </w:tcPr>
          <w:p w14:paraId="57D35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商业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 w14:paraId="2A434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用气量 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/日）</w:t>
            </w:r>
          </w:p>
        </w:tc>
        <w:tc>
          <w:tcPr>
            <w:tcW w:w="3822" w:type="dxa"/>
            <w:gridSpan w:val="5"/>
            <w:noWrap w:val="0"/>
            <w:vAlign w:val="center"/>
          </w:tcPr>
          <w:p w14:paraId="1A0A5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25D1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noWrap w:val="0"/>
            <w:vAlign w:val="center"/>
          </w:tcPr>
          <w:p w14:paraId="0ADF7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工业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 w14:paraId="18A4B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用气量 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/日）</w:t>
            </w:r>
          </w:p>
        </w:tc>
        <w:tc>
          <w:tcPr>
            <w:tcW w:w="3822" w:type="dxa"/>
            <w:gridSpan w:val="5"/>
            <w:noWrap w:val="0"/>
            <w:vAlign w:val="center"/>
          </w:tcPr>
          <w:p w14:paraId="2A641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087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noWrap w:val="0"/>
            <w:vAlign w:val="center"/>
          </w:tcPr>
          <w:p w14:paraId="14B96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其他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 w14:paraId="4CB763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用气量 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/日）</w:t>
            </w:r>
          </w:p>
        </w:tc>
        <w:tc>
          <w:tcPr>
            <w:tcW w:w="3822" w:type="dxa"/>
            <w:gridSpan w:val="5"/>
            <w:noWrap w:val="0"/>
            <w:vAlign w:val="center"/>
          </w:tcPr>
          <w:p w14:paraId="5C144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05DB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restart"/>
            <w:noWrap w:val="0"/>
            <w:vAlign w:val="center"/>
          </w:tcPr>
          <w:p w14:paraId="04F3A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餐饮</w:t>
            </w:r>
          </w:p>
          <w:p w14:paraId="759A8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（食堂）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 w14:paraId="1156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已</w:t>
            </w:r>
          </w:p>
          <w:p w14:paraId="4DC65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确</w:t>
            </w:r>
          </w:p>
          <w:p w14:paraId="2D2F3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定</w:t>
            </w:r>
          </w:p>
          <w:p w14:paraId="76D73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炉</w:t>
            </w:r>
          </w:p>
          <w:p w14:paraId="2D76D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具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223F4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工作时间（小时）或开餐数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27606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2539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564B7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139C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3F537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炉具类型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27C27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数量(个)</w:t>
            </w:r>
          </w:p>
        </w:tc>
      </w:tr>
      <w:tr w14:paraId="1CBF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58B72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148F7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6B41F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 w14:paraId="25FAA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603A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775479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323BDF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19606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 w14:paraId="3397C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7A04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61FF1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3C500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71275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vMerge w:val="restart"/>
            <w:noWrap w:val="0"/>
            <w:vAlign w:val="center"/>
          </w:tcPr>
          <w:p w14:paraId="25A2F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DE1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32575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52FB8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2D228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 w14:paraId="380E1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3CF6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0F809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69B50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36130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 w14:paraId="5E55A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731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281B9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7B649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297709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 w14:paraId="326C9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5C6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115A0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0999C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2051C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 w14:paraId="3F20DA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609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1C796F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71A83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1EED5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8"/>
              </w:rPr>
              <w:t>如果炉具较多可另附表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6ADC9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78C6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5511F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 w14:paraId="72AD7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预留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40EAEA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餐厅面积  （米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）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39C194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 xml:space="preserve">     </w:t>
            </w:r>
          </w:p>
        </w:tc>
      </w:tr>
      <w:tr w14:paraId="7EA2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317583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0C8AC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 w14:paraId="34CBF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就餐人数  （人）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0B23D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CC9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restart"/>
            <w:noWrap w:val="0"/>
            <w:vAlign w:val="center"/>
          </w:tcPr>
          <w:p w14:paraId="1E3D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锅炉</w:t>
            </w:r>
          </w:p>
          <w:p w14:paraId="4FEB2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（空调）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 w14:paraId="68A8A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天然气用气量 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/h）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24BB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数量(台)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 w14:paraId="0E98E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使用燃气压力（Pa）</w:t>
            </w:r>
          </w:p>
        </w:tc>
        <w:tc>
          <w:tcPr>
            <w:tcW w:w="1593" w:type="dxa"/>
            <w:noWrap w:val="0"/>
            <w:vAlign w:val="center"/>
          </w:tcPr>
          <w:p w14:paraId="0C356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工作时间</w:t>
            </w:r>
          </w:p>
          <w:p w14:paraId="4EEFE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（小时）</w:t>
            </w:r>
          </w:p>
        </w:tc>
      </w:tr>
      <w:tr w14:paraId="0F88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6716B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5D42B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E3D1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16C63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D351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33FC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23116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420F5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0179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0AB88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35F83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6205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27575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4E595F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A27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3768DB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1498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075B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restart"/>
            <w:noWrap w:val="0"/>
            <w:vAlign w:val="center"/>
          </w:tcPr>
          <w:p w14:paraId="1776F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工业生产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 w14:paraId="13384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1213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7C02F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9AB9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59DC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2182E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4242E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6635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7AB36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E20BB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01AE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6C589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28761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44E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 w14:paraId="039E7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2854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 w14:paraId="7A09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2080" w:type="dxa"/>
            <w:tcBorders>
              <w:bottom w:val="single" w:color="auto" w:sz="4" w:space="0"/>
            </w:tcBorders>
            <w:noWrap w:val="0"/>
            <w:vAlign w:val="top"/>
          </w:tcPr>
          <w:p w14:paraId="11AF30F1">
            <w:pPr>
              <w:pStyle w:val="8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 w:firstLine="420" w:firstLineChars="200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</w:p>
          <w:p w14:paraId="4109A9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备注</w:t>
            </w:r>
          </w:p>
        </w:tc>
        <w:tc>
          <w:tcPr>
            <w:tcW w:w="659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04CE177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</w:p>
          <w:p w14:paraId="77C2B22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申请人应如实提交有关材料和反映真实情况，并对申请材料实质内容的真实性负责。以虚报、瞒报、造假等不正当手段申请用气和取得用气受理书的，广州花都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发展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燃气有限公司有权予以撤销。</w:t>
            </w:r>
          </w:p>
        </w:tc>
      </w:tr>
    </w:tbl>
    <w:p w14:paraId="62D5AAE7">
      <w:pPr>
        <w:snapToGrid w:val="0"/>
        <w:rPr>
          <w:color w:val="auto"/>
        </w:rPr>
        <w:sectPr>
          <w:headerReference r:id="rId3" w:type="default"/>
          <w:footerReference r:id="rId4" w:type="default"/>
          <w:pgSz w:w="11907" w:h="16840"/>
          <w:pgMar w:top="1134" w:right="1134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2E1D5D03">
      <w:pPr>
        <w:pStyle w:val="8"/>
        <w:keepNext w:val="0"/>
        <w:keepLines w:val="0"/>
        <w:snapToGrid w:val="0"/>
        <w:spacing w:before="0"/>
        <w:outlineLvl w:val="9"/>
        <w:rPr>
          <w:rFonts w:hint="eastAsia" w:ascii="宋体" w:hAnsi="宋体" w:eastAsia="宋体" w:cs="宋体"/>
          <w:bCs/>
          <w:color w:val="auto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4"/>
          <w:lang w:eastAsia="zh-CN"/>
        </w:rPr>
        <w:t>附件1：</w:t>
      </w:r>
    </w:p>
    <w:p w14:paraId="6780C344">
      <w:pPr>
        <w:spacing w:line="360" w:lineRule="auto"/>
        <w:jc w:val="center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52DE2934">
      <w:pPr>
        <w:spacing w:line="360" w:lineRule="auto"/>
        <w:jc w:val="center"/>
        <w:rPr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bidi="ar"/>
        </w:rPr>
        <w:t>项目业主（或代业主）用气申请业务办理</w:t>
      </w:r>
    </w:p>
    <w:p w14:paraId="1C61948A">
      <w:pPr>
        <w:spacing w:line="360" w:lineRule="auto"/>
        <w:jc w:val="center"/>
        <w:rPr>
          <w:rFonts w:hint="eastAsia" w:ascii="仿宋_GB2312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授</w:t>
      </w:r>
      <w:r>
        <w:rPr>
          <w:rFonts w:ascii="仿宋_GB2312" w:eastAsia="仿宋_GB2312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权</w:t>
      </w:r>
      <w:r>
        <w:rPr>
          <w:rFonts w:ascii="仿宋_GB2312" w:eastAsia="仿宋_GB2312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书</w:t>
      </w:r>
    </w:p>
    <w:p w14:paraId="48AD486E">
      <w:pPr>
        <w:spacing w:line="360" w:lineRule="auto"/>
        <w:ind w:firstLine="800" w:firstLineChars="250"/>
        <w:rPr>
          <w:rFonts w:hint="eastAsia" w:ascii="仿宋_GB2312" w:eastAsia="仿宋_GB2312"/>
          <w:color w:val="auto"/>
          <w:sz w:val="32"/>
          <w:szCs w:val="32"/>
        </w:rPr>
      </w:pPr>
    </w:p>
    <w:p w14:paraId="6FE35F93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花都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</w:rPr>
        <w:t>燃气有限公司：</w:t>
      </w:r>
    </w:p>
    <w:p w14:paraId="6B96F034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我司</w:t>
      </w:r>
      <w:r>
        <w:rPr>
          <w:rFonts w:ascii="仿宋_GB2312" w:eastAsia="仿宋_GB2312"/>
          <w:color w:val="auto"/>
          <w:sz w:val="32"/>
          <w:szCs w:val="32"/>
        </w:rPr>
        <w:t>/</w:t>
      </w:r>
      <w:r>
        <w:rPr>
          <w:rFonts w:hint="eastAsia" w:ascii="仿宋_GB2312" w:eastAsia="仿宋_GB2312"/>
          <w:color w:val="auto"/>
          <w:sz w:val="32"/>
          <w:szCs w:val="32"/>
        </w:rPr>
        <w:t>单位位于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（填写地址和用气点名称）需要使用管道燃气，兹授权我司（我单位）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</w:p>
    <w:p w14:paraId="4519DB27">
      <w:pPr>
        <w:spacing w:line="360" w:lineRule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（填写姓名）（身份证号码：）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</w:p>
    <w:p w14:paraId="49425153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>负责办理管道燃气用气申请事项，望予受理。</w:t>
      </w:r>
    </w:p>
    <w:p w14:paraId="4AB4B146">
      <w:pPr>
        <w:spacing w:line="360" w:lineRule="auto"/>
        <w:ind w:firstLine="800" w:firstLineChars="250"/>
        <w:rPr>
          <w:rFonts w:hint="eastAsia" w:ascii="仿宋_GB2312" w:eastAsia="仿宋_GB2312"/>
          <w:color w:val="auto"/>
          <w:sz w:val="32"/>
          <w:szCs w:val="32"/>
        </w:rPr>
      </w:pPr>
    </w:p>
    <w:p w14:paraId="41785716">
      <w:pPr>
        <w:spacing w:line="360" w:lineRule="auto"/>
        <w:ind w:firstLine="800" w:firstLineChars="250"/>
        <w:rPr>
          <w:rFonts w:hint="eastAsia" w:ascii="仿宋_GB2312" w:eastAsia="仿宋_GB2312"/>
          <w:color w:val="auto"/>
          <w:sz w:val="32"/>
          <w:szCs w:val="32"/>
        </w:rPr>
      </w:pPr>
    </w:p>
    <w:p w14:paraId="2EC19ECD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项目业主（或代业主）单位（盖章）：</w:t>
      </w:r>
    </w:p>
    <w:p w14:paraId="2ED7774C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 w14:paraId="41F06DAA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法人代表（或负责人）（签名）：</w:t>
      </w:r>
    </w:p>
    <w:p w14:paraId="51EF50CE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 w14:paraId="7A13A919">
      <w:pPr>
        <w:pStyle w:val="8"/>
        <w:keepNext w:val="0"/>
        <w:keepLines w:val="0"/>
        <w:snapToGrid w:val="0"/>
        <w:spacing w:before="0"/>
        <w:ind w:firstLine="4480" w:firstLineChars="140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日期：</w:t>
      </w:r>
    </w:p>
    <w:p w14:paraId="1611BD77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1B2E83A2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6CAE79F8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048102BA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2022442C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1E0912C8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52B71CFA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5E340D32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315052A4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651C756B">
      <w:pPr>
        <w:pStyle w:val="8"/>
        <w:keepNext w:val="0"/>
        <w:keepLines w:val="0"/>
        <w:snapToGrid w:val="0"/>
        <w:spacing w:before="0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br w:type="page"/>
      </w:r>
      <w:r>
        <w:rPr>
          <w:rFonts w:hint="eastAsia" w:ascii="宋体" w:hAnsi="宋体" w:eastAsia="宋体" w:cs="宋体"/>
          <w:bCs/>
          <w:color w:val="auto"/>
          <w:szCs w:val="24"/>
          <w:lang w:eastAsia="zh-CN"/>
        </w:rPr>
        <w:t>附件2：</w:t>
      </w:r>
    </w:p>
    <w:p w14:paraId="5B473EB5">
      <w:pPr>
        <w:spacing w:line="360" w:lineRule="auto"/>
        <w:jc w:val="center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73CEE0C9">
      <w:pPr>
        <w:spacing w:line="360" w:lineRule="auto"/>
        <w:jc w:val="center"/>
        <w:rPr>
          <w:rFonts w:hint="eastAsia" w:eastAsia="仿宋_GB2312" w:cs="仿宋_GB2312"/>
          <w:b/>
          <w:color w:val="auto"/>
          <w:sz w:val="32"/>
          <w:szCs w:val="32"/>
          <w:lang w:bidi="ar"/>
        </w:rPr>
      </w:pPr>
      <w:r>
        <w:rPr>
          <w:rFonts w:hint="eastAsia" w:eastAsia="仿宋_GB2312" w:cs="仿宋_GB2312"/>
          <w:b/>
          <w:color w:val="auto"/>
          <w:sz w:val="32"/>
          <w:szCs w:val="32"/>
          <w:lang w:bidi="ar"/>
        </w:rPr>
        <w:t>同意建设燃气管道设施证明</w:t>
      </w:r>
    </w:p>
    <w:p w14:paraId="4D447F0A">
      <w:pPr>
        <w:spacing w:line="360" w:lineRule="auto"/>
        <w:jc w:val="center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226E3033">
      <w:pPr>
        <w:spacing w:line="360" w:lineRule="auto"/>
        <w:jc w:val="center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2935B0AD">
      <w:pPr>
        <w:spacing w:line="360" w:lineRule="auto"/>
        <w:ind w:firstLine="420"/>
        <w:jc w:val="left"/>
        <w:rPr>
          <w:rFonts w:hint="eastAsia" w:eastAsia="仿宋_GB2312" w:cs="仿宋_GB2312"/>
          <w:color w:val="auto"/>
          <w:sz w:val="32"/>
          <w:szCs w:val="32"/>
          <w:lang w:bidi="ar"/>
        </w:rPr>
      </w:pPr>
      <w:r>
        <w:rPr>
          <w:rFonts w:hint="eastAsia" w:eastAsia="仿宋_GB2312" w:cs="仿宋_GB2312"/>
          <w:color w:val="auto"/>
          <w:sz w:val="32"/>
          <w:szCs w:val="32"/>
          <w:lang w:bidi="ar"/>
        </w:rPr>
        <w:t xml:space="preserve">  兹确认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eastAsia="仿宋_GB2312" w:cs="仿宋_GB2312"/>
          <w:color w:val="auto"/>
          <w:sz w:val="32"/>
          <w:szCs w:val="32"/>
          <w:lang w:bidi="ar"/>
        </w:rPr>
        <w:t>（申请人）申请安装管道燃气的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eastAsia="仿宋_GB2312" w:cs="仿宋_GB2312"/>
          <w:color w:val="auto"/>
          <w:sz w:val="32"/>
          <w:szCs w:val="32"/>
          <w:lang w:bidi="ar"/>
        </w:rPr>
        <w:t>（地址）房屋（共   户），同意申请安装管道燃气。</w:t>
      </w:r>
    </w:p>
    <w:p w14:paraId="29395AAA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</w:p>
    <w:p w14:paraId="02923ADA">
      <w:pPr>
        <w:rPr>
          <w:rFonts w:hint="eastAsia"/>
          <w:color w:val="auto"/>
          <w:sz w:val="32"/>
          <w:szCs w:val="32"/>
        </w:rPr>
      </w:pPr>
    </w:p>
    <w:p w14:paraId="7E457298">
      <w:pPr>
        <w:spacing w:line="360" w:lineRule="auto"/>
        <w:ind w:firstLine="420"/>
        <w:jc w:val="left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38823AF2">
      <w:pPr>
        <w:spacing w:line="360" w:lineRule="auto"/>
        <w:ind w:firstLine="420"/>
        <w:jc w:val="left"/>
        <w:rPr>
          <w:rFonts w:hint="eastAsia" w:eastAsia="仿宋_GB2312" w:cs="仿宋_GB2312"/>
          <w:color w:val="auto"/>
          <w:sz w:val="32"/>
          <w:szCs w:val="32"/>
          <w:lang w:bidi="ar"/>
        </w:rPr>
      </w:pPr>
      <w:r>
        <w:rPr>
          <w:rFonts w:hint="eastAsia" w:eastAsia="仿宋_GB2312" w:cs="仿宋_GB2312"/>
          <w:color w:val="auto"/>
          <w:sz w:val="32"/>
          <w:szCs w:val="32"/>
          <w:lang w:bidi="ar"/>
        </w:rPr>
        <w:t xml:space="preserve">                      （</w:t>
      </w:r>
      <w:r>
        <w:rPr>
          <w:rFonts w:hint="eastAsia" w:eastAsia="仿宋_GB2312" w:cs="仿宋_GB2312"/>
          <w:color w:val="auto"/>
          <w:sz w:val="28"/>
          <w:szCs w:val="28"/>
          <w:lang w:bidi="ar"/>
        </w:rPr>
        <w:t>属地街镇及以上政府部门盖章</w:t>
      </w:r>
      <w:r>
        <w:rPr>
          <w:rFonts w:hint="eastAsia" w:eastAsia="仿宋_GB2312" w:cs="仿宋_GB2312"/>
          <w:color w:val="auto"/>
          <w:sz w:val="32"/>
          <w:szCs w:val="32"/>
          <w:lang w:bidi="ar"/>
        </w:rPr>
        <w:t>）：</w:t>
      </w:r>
    </w:p>
    <w:p w14:paraId="6EBF49B4">
      <w:pPr>
        <w:wordWrap w:val="0"/>
        <w:spacing w:line="360" w:lineRule="auto"/>
        <w:ind w:firstLine="420"/>
        <w:jc w:val="right"/>
        <w:rPr>
          <w:rFonts w:hint="eastAsia" w:eastAsia="仿宋_GB2312" w:cs="仿宋_GB2312"/>
          <w:color w:val="auto"/>
          <w:sz w:val="32"/>
          <w:szCs w:val="32"/>
          <w:lang w:bidi="ar"/>
        </w:rPr>
      </w:pPr>
      <w:r>
        <w:rPr>
          <w:rFonts w:hint="eastAsia" w:eastAsia="仿宋_GB2312" w:cs="仿宋_GB2312"/>
          <w:color w:val="auto"/>
          <w:sz w:val="18"/>
          <w:szCs w:val="18"/>
          <w:lang w:bidi="ar"/>
        </w:rPr>
        <w:t xml:space="preserve">             </w:t>
      </w:r>
    </w:p>
    <w:p w14:paraId="41828A32">
      <w:pPr>
        <w:spacing w:line="360" w:lineRule="auto"/>
        <w:ind w:firstLine="420"/>
        <w:jc w:val="left"/>
        <w:rPr>
          <w:rFonts w:hint="eastAsia" w:eastAsia="仿宋_GB2312" w:cs="仿宋_GB2312"/>
          <w:color w:val="auto"/>
          <w:sz w:val="32"/>
          <w:szCs w:val="32"/>
          <w:lang w:bidi="ar"/>
        </w:rPr>
      </w:pPr>
      <w:r>
        <w:rPr>
          <w:rFonts w:hint="eastAsia" w:eastAsia="仿宋_GB2312" w:cs="仿宋_GB2312"/>
          <w:color w:val="auto"/>
          <w:sz w:val="32"/>
          <w:szCs w:val="32"/>
          <w:lang w:bidi="ar"/>
        </w:rPr>
        <w:t xml:space="preserve">                                 日期： </w:t>
      </w:r>
    </w:p>
    <w:p w14:paraId="07F4B05A">
      <w:pPr>
        <w:spacing w:line="360" w:lineRule="auto"/>
        <w:ind w:firstLine="420"/>
        <w:jc w:val="left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1AFF4E9E">
      <w:pPr>
        <w:spacing w:line="360" w:lineRule="auto"/>
        <w:ind w:firstLine="420"/>
        <w:jc w:val="left"/>
        <w:rPr>
          <w:rFonts w:hint="eastAsia" w:eastAsia="仿宋_GB2312" w:cs="仿宋_GB2312"/>
          <w:color w:val="auto"/>
          <w:sz w:val="32"/>
          <w:szCs w:val="32"/>
          <w:lang w:bidi="ar"/>
        </w:rPr>
      </w:pPr>
    </w:p>
    <w:p w14:paraId="75D61D8F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 w14:paraId="531C9A5E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 w14:paraId="0A283C3A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 w14:paraId="7EBC4147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 w14:paraId="374329E5">
      <w:pPr>
        <w:spacing w:line="360" w:lineRule="auto"/>
        <w:jc w:val="center"/>
        <w:rPr>
          <w:rFonts w:hint="eastAsia"/>
          <w:color w:val="auto"/>
          <w:sz w:val="32"/>
          <w:szCs w:val="32"/>
        </w:rPr>
      </w:pPr>
    </w:p>
    <w:p w14:paraId="797B30AB">
      <w:pPr>
        <w:spacing w:line="360" w:lineRule="auto"/>
        <w:jc w:val="center"/>
        <w:rPr>
          <w:rFonts w:hint="eastAsia"/>
          <w:color w:val="auto"/>
          <w:sz w:val="32"/>
          <w:szCs w:val="32"/>
        </w:rPr>
      </w:pPr>
    </w:p>
    <w:p w14:paraId="080CC7BE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3C12206F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2F1CF630">
      <w:pPr>
        <w:pStyle w:val="8"/>
        <w:keepNext w:val="0"/>
        <w:keepLines w:val="0"/>
        <w:snapToGrid w:val="0"/>
        <w:spacing w:before="0"/>
        <w:outlineLvl w:val="9"/>
        <w:rPr>
          <w:rFonts w:hint="eastAsia" w:ascii="宋体" w:hAnsi="宋体" w:eastAsia="宋体" w:cs="宋体"/>
          <w:bCs/>
          <w:color w:val="auto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4"/>
          <w:lang w:eastAsia="zh-CN"/>
        </w:rPr>
        <w:t>附件3：</w:t>
      </w:r>
    </w:p>
    <w:p w14:paraId="01412569">
      <w:pPr>
        <w:pStyle w:val="8"/>
        <w:keepNext w:val="0"/>
        <w:keepLines w:val="0"/>
        <w:snapToGrid w:val="0"/>
        <w:spacing w:before="0"/>
        <w:outlineLvl w:val="9"/>
        <w:rPr>
          <w:rFonts w:hint="eastAsia" w:ascii="Times New Roman" w:hAnsi="Times New Roman"/>
          <w:bCs/>
          <w:color w:val="auto"/>
          <w:szCs w:val="24"/>
          <w:lang w:eastAsia="zh-CN"/>
        </w:rPr>
      </w:pPr>
    </w:p>
    <w:p w14:paraId="01783166">
      <w:pPr>
        <w:spacing w:line="360" w:lineRule="auto"/>
        <w:jc w:val="center"/>
        <w:rPr>
          <w:rFonts w:hint="eastAsia" w:ascii="仿宋_GB2312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物业业主同意申请用气证明书</w:t>
      </w:r>
    </w:p>
    <w:p w14:paraId="543E0318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01701EE1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花都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</w:rPr>
        <w:t>燃气有限公司：</w:t>
      </w:r>
    </w:p>
    <w:p w14:paraId="61513017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62E4864D">
      <w:pPr>
        <w:spacing w:line="36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我司（或我单位或我）是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（填写物业地址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物业名称）的业主，现租赁给予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</w:t>
      </w:r>
    </w:p>
    <w:p w14:paraId="7351BECE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（填写单位名称）经营（使用），我司（或我单位或我）同意其安装管道燃气，我司（或我单位或我）愿意承担由此引起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责任。</w:t>
      </w:r>
    </w:p>
    <w:p w14:paraId="01410571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57B97A9E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74318FC8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业主</w:t>
      </w:r>
      <w:r>
        <w:rPr>
          <w:rFonts w:hint="eastAsia" w:ascii="仿宋_GB2312" w:eastAsia="仿宋_GB2312"/>
          <w:color w:val="auto"/>
          <w:sz w:val="32"/>
          <w:szCs w:val="32"/>
        </w:rPr>
        <w:t>单位（盖章）：</w:t>
      </w:r>
    </w:p>
    <w:p w14:paraId="52433C69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4B8C0966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法人代表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/业主</w:t>
      </w:r>
      <w:r>
        <w:rPr>
          <w:rFonts w:hint="eastAsia" w:ascii="仿宋_GB2312" w:eastAsia="仿宋_GB2312"/>
          <w:color w:val="auto"/>
          <w:sz w:val="32"/>
          <w:szCs w:val="32"/>
        </w:rPr>
        <w:t>（签名）：</w:t>
      </w:r>
    </w:p>
    <w:p w14:paraId="161D6B7A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0B082B94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日期：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 w14:paraId="4AD47F73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39CE48B1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4AE6FBF6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67250F27">
      <w:pPr>
        <w:wordWrap/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3CAAA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</w:p>
    <w:p w14:paraId="2C1B2A64">
      <w:pPr>
        <w:rPr>
          <w:rFonts w:hint="eastAsia"/>
          <w:color w:val="auto"/>
          <w:lang w:val="en-US" w:eastAsia="zh-CN"/>
        </w:rPr>
      </w:pPr>
    </w:p>
    <w:p w14:paraId="547E401A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附件4：</w:t>
      </w:r>
    </w:p>
    <w:p w14:paraId="5D732465">
      <w:pPr>
        <w:jc w:val="center"/>
        <w:rPr>
          <w:rFonts w:hint="eastAsia" w:ascii="宋体" w:hAnsi="宋体" w:eastAsia="宋体" w:cs="宋体"/>
          <w:color w:val="auto"/>
          <w:sz w:val="36"/>
          <w:szCs w:val="44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6"/>
          <w:szCs w:val="44"/>
          <w:lang w:eastAsia="zh-CN"/>
        </w:rPr>
        <w:t>诚信守法用气承诺书</w:t>
      </w:r>
    </w:p>
    <w:p w14:paraId="0E1F5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 w14:paraId="46444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申请用气单位名称：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____________________________</w:t>
      </w:r>
    </w:p>
    <w:p w14:paraId="09CE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统一社会信用代码：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____________________________</w:t>
      </w:r>
    </w:p>
    <w:p w14:paraId="75CE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法定代表人姓名：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____________________________</w:t>
      </w:r>
    </w:p>
    <w:p w14:paraId="7ACA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法定代表人证件类型：</w:t>
      </w:r>
      <w:r>
        <w:rPr>
          <w:rFonts w:hint="eastAsia" w:ascii="宋体" w:hAnsi="宋体" w:eastAsia="宋体" w:cs="宋体"/>
          <w:color w:val="auto"/>
          <w:lang w:val="en-US" w:eastAsia="zh-CN"/>
        </w:rPr>
        <w:t>____________________  证件号码：____________________________</w:t>
      </w:r>
    </w:p>
    <w:p w14:paraId="0BB8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申请用气地址：________________________________________________________</w:t>
      </w:r>
    </w:p>
    <w:p w14:paraId="0183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申请单位与用气地址对应建筑物的关系：_________________（业主/租户）</w:t>
      </w:r>
    </w:p>
    <w:p w14:paraId="7368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2B0A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我单位郑重承诺：</w:t>
      </w:r>
    </w:p>
    <w:p w14:paraId="634EC9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所提供资料均合法、真实、准确和有效，不伪造证明材料，不隐瞒实际情况，不妨害供气企业或其他主体权益；</w:t>
      </w:r>
    </w:p>
    <w:p w14:paraId="090E2C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用气地址对应建筑物为我单位合法使用，不存在违章、违建或其他违法情形及纠纷。若通气后发现违建情况且需拆除，自愿承担由此产生的一切费用；</w:t>
      </w:r>
    </w:p>
    <w:p w14:paraId="22B984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严格遵守国家法律、法规、规章和政策规定，依法用气，不窃气，不破坏、哄抢、盗窃供气设施，自觉接受并主动配合供气企业对计量表具及供气设施的监督检查，并承担因破坏计量表具等燃气设施产生的责任；</w:t>
      </w:r>
    </w:p>
    <w:p w14:paraId="7FCB4A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自觉履行合同义务，诚信用气，不拖欠气费，不违约用气；做好自有产权界面用气设备、设施的运行维护，根据供气企业通知及时整改安全隐患，并自行承担未及时整改的安全责任；</w:t>
      </w:r>
    </w:p>
    <w:p w14:paraId="581E67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不擅自转让用气地址用气权利，转让或离开用气地址前，主动告知并配合供气企业办理用气过户手续。未履行告知及配合义务的，自愿承担由此产生的一切责任，包括但不限于用气地址欠费补缴、安全责任等。</w:t>
      </w:r>
    </w:p>
    <w:p w14:paraId="183592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若未遵守本承诺内容，将依照有关法律法规、规章、政策或合同约定承担相应责任，并自愿接受、自行承担终止供用气关系的处置以及由此产生的后果；</w:t>
      </w:r>
      <w:r>
        <w:rPr>
          <w:rFonts w:hint="eastAsia" w:ascii="宋体" w:hAnsi="宋体" w:eastAsia="宋体" w:cs="宋体"/>
          <w:color w:val="auto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lang w:val="en-US" w:eastAsia="zh-CN"/>
        </w:rPr>
        <w:t>七、本《诚信守法用气承诺书》同意向社会公开，自愿承担违反本承诺书的后果。</w:t>
      </w:r>
    </w:p>
    <w:p w14:paraId="3E29A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7EDD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1D24D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                 单位名称：_________________________（盖章）</w:t>
      </w:r>
    </w:p>
    <w:p w14:paraId="098E6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                           ______年______月______日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87C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A213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BA213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3885">
    <w:pPr>
      <w:pStyle w:val="5"/>
    </w:pPr>
    <w:r>
      <w:rPr>
        <w:rFonts w:hint="eastAsia" w:eastAsia="黑体"/>
        <w:bCs/>
        <w:sz w:val="21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E2CD4">
    <w:pPr>
      <w:pStyle w:val="5"/>
      <w:pBdr>
        <w:bottom w:val="none" w:color="auto" w:sz="0" w:space="1"/>
      </w:pBdr>
      <w:tabs>
        <w:tab w:val="left" w:pos="2965"/>
        <w:tab w:val="center" w:pos="5368"/>
      </w:tabs>
      <w:jc w:val="left"/>
    </w:pPr>
    <w:r>
      <w:rPr>
        <w:rFonts w:hint="eastAsia" w:eastAsia="黑体"/>
        <w:bCs/>
        <w:sz w:val="21"/>
        <w:lang w:eastAsia="zh-CN"/>
      </w:rPr>
      <w:tab/>
    </w:r>
    <w:r>
      <w:rPr>
        <w:rFonts w:hint="eastAsia" w:eastAsia="黑体"/>
        <w:bCs/>
        <w:sz w:val="21"/>
        <w:lang w:eastAsia="zh-CN"/>
      </w:rPr>
      <w:tab/>
    </w:r>
    <w:r>
      <w:rPr>
        <w:rFonts w:hint="eastAsia" w:eastAsia="黑体"/>
        <w:bCs/>
        <w:sz w:val="21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A5037"/>
    <w:multiLevelType w:val="singleLevel"/>
    <w:tmpl w:val="207A5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GRkMDEyNjA3ZWEzZTI3NDlkYjM3MTZkMTExZGQifQ=="/>
  </w:docVars>
  <w:rsids>
    <w:rsidRoot w:val="0B5C7C02"/>
    <w:rsid w:val="0B5C7C02"/>
    <w:rsid w:val="7C2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semiHidden/>
    <w:qFormat/>
    <w:uiPriority w:val="0"/>
    <w:pPr>
      <w:adjustRightInd w:val="0"/>
      <w:snapToGrid w:val="0"/>
      <w:spacing w:line="312" w:lineRule="auto"/>
      <w:ind w:firstLine="420" w:firstLineChars="200"/>
    </w:pPr>
    <w:rPr>
      <w:bCs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qFormat/>
    <w:uiPriority w:val="0"/>
    <w:pPr>
      <w:spacing w:before="30" w:after="0" w:line="240" w:lineRule="auto"/>
    </w:pPr>
    <w:rPr>
      <w:b w:val="0"/>
      <w:bCs w:val="0"/>
      <w:sz w:val="21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4388</Words>
  <Characters>4863</Characters>
  <Lines>0</Lines>
  <Paragraphs>0</Paragraphs>
  <TotalTime>12</TotalTime>
  <ScaleCrop>false</ScaleCrop>
  <LinksUpToDate>false</LinksUpToDate>
  <CharactersWithSpaces>5335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2025-01-07T05:09:00Z</dcterms:created>
  <dc:creator>陈今媚</dc:creator>
  <cp:lastModifiedBy>李泽宇</cp:lastModifiedBy>
  <dcterms:modified xsi:type="dcterms:W3CDTF">2025-03-04T07:45:19Z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7E59B5144C354570A56412B1A7662482_13</vt:lpwstr>
  </property>
</Properties>
</file>