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附表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>（适用于申报《实施细则》第三条至第六条奖励的主体）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</w:rPr>
        <w:t>承诺书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0" w:firstLineChars="0"/>
        <w:textAlignment w:val="auto"/>
        <w:rPr>
          <w:rFonts w:hint="eastAsia" w:ascii="仿宋_GB2312" w:hAnsi="宋体" w:eastAsia="仿宋_GB2312" w:cs="Calibri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0" w:firstLineChars="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 w:cs="Calibri"/>
          <w:sz w:val="32"/>
          <w:szCs w:val="32"/>
          <w:u w:val="none"/>
        </w:rPr>
        <w:t>广州</w:t>
      </w:r>
      <w:r>
        <w:rPr>
          <w:rFonts w:hint="eastAsia" w:ascii="仿宋_GB2312" w:hAnsi="宋体" w:eastAsia="仿宋_GB2312" w:cs="Calibri"/>
          <w:sz w:val="32"/>
          <w:szCs w:val="32"/>
          <w:u w:val="none"/>
          <w:lang w:eastAsia="zh-CN"/>
        </w:rPr>
        <w:t>市花都区</w:t>
      </w:r>
      <w:r>
        <w:rPr>
          <w:rFonts w:hint="eastAsia" w:ascii="仿宋_GB2312" w:hAnsi="宋体" w:eastAsia="仿宋_GB2312" w:cs="Calibri"/>
          <w:sz w:val="32"/>
          <w:szCs w:val="32"/>
          <w:u w:val="none"/>
        </w:rPr>
        <w:t>金融工作局</w:t>
      </w:r>
      <w:r>
        <w:rPr>
          <w:rFonts w:hint="eastAsia" w:ascii="仿宋_GB2312" w:hAnsi="宋体" w:eastAsia="仿宋_GB2312" w:cs="Calibri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729" w:firstLineChars="228"/>
        <w:textAlignment w:val="auto"/>
        <w:rPr>
          <w:rFonts w:hint="eastAsia" w:ascii="仿宋_GB2312" w:hAnsi="宋体" w:eastAsia="仿宋_GB2312" w:cs="Calibri"/>
          <w:sz w:val="32"/>
          <w:szCs w:val="32"/>
          <w:u w:val="none"/>
          <w:lang w:eastAsia="zh-CN"/>
        </w:rPr>
      </w:pPr>
      <w:r>
        <w:rPr>
          <w:rFonts w:hint="eastAsia" w:ascii="仿宋_GB2312" w:hAnsi="宋体" w:eastAsia="仿宋_GB2312" w:cs="Calibri"/>
          <w:sz w:val="32"/>
          <w:szCs w:val="32"/>
          <w:u w:val="none"/>
          <w:lang w:eastAsia="zh-CN"/>
        </w:rPr>
        <w:t>我司已充分知悉并自愿遵守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广州市花都区支持绿色金融创新发展实施细则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（花府办规〔2023〕2号）</w:t>
      </w:r>
      <w:r>
        <w:rPr>
          <w:rFonts w:hint="eastAsia" w:ascii="仿宋_GB2312" w:hAnsi="宋体" w:eastAsia="仿宋_GB2312" w:cs="Calibri"/>
          <w:sz w:val="32"/>
          <w:szCs w:val="32"/>
          <w:u w:val="none"/>
          <w:lang w:eastAsia="zh-CN"/>
        </w:rPr>
        <w:t>规定，对提交的各项申请材料的真实性、合法性、有效性负责。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729" w:firstLineChars="228"/>
        <w:textAlignment w:val="auto"/>
        <w:rPr>
          <w:rFonts w:hint="eastAsia" w:ascii="仿宋_GB2312" w:hAnsi="宋体" w:eastAsia="仿宋_GB2312" w:cs="Calibri"/>
          <w:sz w:val="32"/>
          <w:szCs w:val="32"/>
          <w:u w:val="none"/>
          <w:lang w:eastAsia="zh-CN"/>
        </w:rPr>
      </w:pPr>
      <w:r>
        <w:rPr>
          <w:rFonts w:hint="eastAsia" w:ascii="仿宋_GB2312" w:hAnsi="宋体" w:eastAsia="仿宋_GB2312" w:cs="Calibri"/>
          <w:sz w:val="32"/>
          <w:szCs w:val="32"/>
          <w:u w:val="none"/>
          <w:lang w:eastAsia="zh-CN"/>
        </w:rPr>
        <w:t>我司承诺自在花都区依法登记注册之日</w:t>
      </w:r>
      <w:r>
        <w:rPr>
          <w:rFonts w:hint="eastAsia" w:ascii="仿宋_GB2312" w:hAnsi="宋体" w:eastAsia="仿宋_GB2312" w:cs="Calibri"/>
          <w:sz w:val="32"/>
          <w:szCs w:val="32"/>
          <w:u w:val="none"/>
          <w:lang w:val="en-US" w:eastAsia="zh-CN"/>
        </w:rPr>
        <w:t>/完成增资扩股之日</w:t>
      </w:r>
      <w:r>
        <w:rPr>
          <w:rFonts w:hint="eastAsia" w:ascii="仿宋_GB2312" w:hAnsi="宋体" w:eastAsia="仿宋_GB2312" w:cs="Calibri"/>
          <w:sz w:val="32"/>
          <w:szCs w:val="32"/>
          <w:u w:val="none"/>
          <w:lang w:eastAsia="zh-CN"/>
        </w:rPr>
        <w:t>起，10年内不迁离花都区、不减少注册资本、</w:t>
      </w:r>
      <w:r>
        <w:rPr>
          <w:rFonts w:hint="eastAsia" w:ascii="仿宋_GB2312" w:hAnsi="宋体" w:eastAsia="仿宋_GB2312"/>
          <w:sz w:val="32"/>
          <w:szCs w:val="32"/>
          <w:shd w:val="clear" w:color="auto" w:fill="auto"/>
          <w:lang w:val="en-US" w:eastAsia="zh-CN"/>
        </w:rPr>
        <w:t>统计关系不迁离花都区</w:t>
      </w:r>
      <w:r>
        <w:rPr>
          <w:rFonts w:hint="eastAsia" w:ascii="仿宋_GB2312" w:hAnsi="宋体" w:eastAsia="仿宋_GB2312" w:cs="Calibri"/>
          <w:sz w:val="32"/>
          <w:szCs w:val="32"/>
          <w:u w:val="none"/>
          <w:lang w:eastAsia="zh-CN"/>
        </w:rPr>
        <w:t>，且不改变在花都区的纳税义务，并保证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扶持资金严格按照国家有关财务、会计制度的规定进行账务处理</w:t>
      </w:r>
      <w:r>
        <w:rPr>
          <w:rFonts w:hint="eastAsia" w:ascii="仿宋_GB2312" w:hAnsi="宋体" w:eastAsia="仿宋_GB2312" w:cs="Calibri"/>
          <w:sz w:val="32"/>
          <w:szCs w:val="32"/>
          <w:u w:val="none"/>
          <w:lang w:eastAsia="zh-CN"/>
        </w:rPr>
        <w:t>，涉税支出由企业或个人按相关规定自行申报缴纳，主动配合做好项目的跟踪管理工作。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729" w:firstLineChars="228"/>
        <w:textAlignment w:val="auto"/>
        <w:rPr>
          <w:rFonts w:hint="eastAsia" w:ascii="仿宋_GB2312" w:hAnsi="宋体" w:eastAsia="仿宋_GB2312" w:cs="Calibri"/>
          <w:sz w:val="32"/>
          <w:szCs w:val="32"/>
          <w:u w:val="none"/>
          <w:lang w:eastAsia="zh-CN"/>
        </w:rPr>
      </w:pPr>
      <w:r>
        <w:rPr>
          <w:rFonts w:hint="eastAsia" w:ascii="仿宋_GB2312" w:hAnsi="宋体" w:eastAsia="仿宋_GB2312" w:cs="Calibri"/>
          <w:sz w:val="32"/>
          <w:szCs w:val="32"/>
          <w:u w:val="none"/>
          <w:lang w:eastAsia="zh-CN"/>
        </w:rPr>
        <w:t xml:space="preserve">若违反上述承诺，花都区政府有权决定取消并收回奖励资金，同时将企业列入诚信黑名单，五年内取消其申请区级专项资金的资格，并依法追究有关责任人的法律责任。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729" w:firstLineChars="228"/>
        <w:textAlignment w:val="auto"/>
        <w:rPr>
          <w:rFonts w:hint="eastAsia" w:ascii="仿宋_GB2312" w:hAnsi="宋体" w:eastAsia="仿宋_GB2312" w:cs="Calibri"/>
          <w:sz w:val="32"/>
          <w:szCs w:val="32"/>
          <w:u w:val="none"/>
          <w:lang w:eastAsia="zh-CN"/>
        </w:rPr>
      </w:pPr>
      <w:r>
        <w:rPr>
          <w:rFonts w:hint="eastAsia" w:ascii="仿宋_GB2312" w:hAnsi="宋体" w:eastAsia="仿宋_GB2312" w:cs="Calibri"/>
          <w:sz w:val="32"/>
          <w:szCs w:val="32"/>
          <w:u w:val="none"/>
          <w:lang w:eastAsia="zh-CN"/>
        </w:rPr>
        <w:t>特此承诺。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729" w:firstLineChars="228"/>
        <w:textAlignment w:val="auto"/>
        <w:rPr>
          <w:rFonts w:hint="eastAsia" w:ascii="仿宋_GB2312" w:hAnsi="宋体" w:eastAsia="仿宋_GB2312" w:cs="Calibri"/>
          <w:sz w:val="32"/>
          <w:szCs w:val="32"/>
          <w:u w:val="none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729" w:firstLineChars="228"/>
        <w:textAlignment w:val="auto"/>
        <w:rPr>
          <w:rFonts w:hint="eastAsia" w:ascii="仿宋_GB2312" w:hAnsi="宋体" w:eastAsia="仿宋_GB2312" w:cs="Calibri"/>
          <w:sz w:val="32"/>
          <w:szCs w:val="32"/>
          <w:u w:val="none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729" w:firstLineChars="228"/>
        <w:textAlignment w:val="auto"/>
        <w:rPr>
          <w:rFonts w:hint="eastAsia" w:ascii="仿宋_GB2312" w:hAnsi="宋体" w:eastAsia="仿宋_GB2312" w:cs="Calibri"/>
          <w:sz w:val="32"/>
          <w:szCs w:val="32"/>
          <w:u w:val="none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729" w:firstLineChars="228"/>
        <w:textAlignment w:val="auto"/>
        <w:rPr>
          <w:rFonts w:hint="default" w:ascii="仿宋_GB2312" w:hAnsi="宋体" w:eastAsia="仿宋_GB2312" w:cs="Calibri"/>
          <w:sz w:val="32"/>
          <w:szCs w:val="32"/>
          <w:u w:val="none"/>
          <w:lang w:val="en-US" w:eastAsia="zh-CN"/>
        </w:rPr>
      </w:pPr>
      <w:r>
        <w:rPr>
          <w:rFonts w:hint="eastAsia" w:ascii="仿宋_GB2312" w:hAnsi="宋体" w:eastAsia="仿宋_GB2312" w:cs="Calibri"/>
          <w:sz w:val="32"/>
          <w:szCs w:val="32"/>
          <w:u w:val="none"/>
          <w:lang w:val="en-US" w:eastAsia="zh-CN"/>
        </w:rPr>
        <w:t xml:space="preserve">                            公司（盖章）：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729" w:firstLineChars="228"/>
        <w:textAlignment w:val="auto"/>
        <w:rPr>
          <w:rFonts w:hint="eastAsia" w:ascii="仿宋_GB2312" w:hAnsi="宋体" w:eastAsia="仿宋_GB2312" w:cs="Calibri"/>
          <w:sz w:val="32"/>
          <w:szCs w:val="32"/>
          <w:u w:val="none"/>
          <w:lang w:val="en-US" w:eastAsia="zh-CN"/>
        </w:rPr>
      </w:pPr>
      <w:r>
        <w:rPr>
          <w:rFonts w:hint="eastAsia" w:ascii="仿宋_GB2312" w:hAnsi="宋体" w:eastAsia="仿宋_GB2312" w:cs="Calibri"/>
          <w:sz w:val="32"/>
          <w:szCs w:val="32"/>
          <w:u w:val="none"/>
          <w:lang w:val="en-US" w:eastAsia="zh-CN"/>
        </w:rPr>
        <w:t xml:space="preserve">                            法定代表人：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5203" w:firstLineChars="1626"/>
        <w:textAlignment w:val="auto"/>
      </w:pPr>
      <w:r>
        <w:rPr>
          <w:rFonts w:hint="eastAsia" w:ascii="仿宋_GB2312" w:hAnsi="宋体" w:eastAsia="仿宋_GB2312" w:cs="Calibri"/>
          <w:sz w:val="32"/>
          <w:szCs w:val="32"/>
          <w:u w:val="none"/>
          <w:lang w:val="en-US" w:eastAsia="zh-CN"/>
        </w:rPr>
        <w:t>年   月   日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665B48"/>
    <w:rsid w:val="05F62640"/>
    <w:rsid w:val="0AED273A"/>
    <w:rsid w:val="12B8528F"/>
    <w:rsid w:val="16FF7688"/>
    <w:rsid w:val="181A7394"/>
    <w:rsid w:val="22EC74CD"/>
    <w:rsid w:val="26477755"/>
    <w:rsid w:val="27D6265C"/>
    <w:rsid w:val="28401809"/>
    <w:rsid w:val="2BE504BB"/>
    <w:rsid w:val="2D6D763C"/>
    <w:rsid w:val="2E6A5783"/>
    <w:rsid w:val="2ED229FC"/>
    <w:rsid w:val="31D16977"/>
    <w:rsid w:val="37DB237D"/>
    <w:rsid w:val="3B9C3AB3"/>
    <w:rsid w:val="3DF10C34"/>
    <w:rsid w:val="3F665B48"/>
    <w:rsid w:val="42424828"/>
    <w:rsid w:val="448147FE"/>
    <w:rsid w:val="464607C0"/>
    <w:rsid w:val="4AA34324"/>
    <w:rsid w:val="4C7468F3"/>
    <w:rsid w:val="5D11598E"/>
    <w:rsid w:val="5FB713C2"/>
    <w:rsid w:val="62327CDA"/>
    <w:rsid w:val="63A277C0"/>
    <w:rsid w:val="684F5AEF"/>
    <w:rsid w:val="691D0835"/>
    <w:rsid w:val="6BCA7468"/>
    <w:rsid w:val="71502D00"/>
    <w:rsid w:val="77C5554F"/>
    <w:rsid w:val="7A94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9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10"/>
    <w:qFormat/>
    <w:uiPriority w:val="0"/>
    <w:pPr>
      <w:keepNext/>
      <w:keepLines/>
      <w:spacing w:beforeLines="0" w:beforeAutospacing="0" w:afterLines="0" w:afterAutospacing="0" w:line="720" w:lineRule="exact"/>
      <w:ind w:firstLine="0" w:firstLineChars="0"/>
      <w:jc w:val="center"/>
      <w:outlineLvl w:val="0"/>
    </w:pPr>
    <w:rPr>
      <w:rFonts w:ascii="方正小标宋_GBK" w:hAnsi="方正小标宋_GBK" w:eastAsia="方正小标宋_GBK" w:cs="Times New Roman"/>
      <w:kern w:val="44"/>
      <w:sz w:val="44"/>
      <w:szCs w:val="22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黑体" w:hAnsi="黑体" w:eastAsia="黑体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character" w:customStyle="1" w:styleId="9">
    <w:name w:val="NormalCharacter"/>
    <w:link w:val="1"/>
    <w:qFormat/>
    <w:uiPriority w:val="0"/>
    <w:rPr>
      <w:rFonts w:ascii="仿宋_GB2312" w:hAnsi="仿宋_GB2312" w:eastAsia="仿宋_GB2312" w:cs="Times New Roman"/>
      <w:kern w:val="2"/>
      <w:sz w:val="32"/>
      <w:szCs w:val="22"/>
      <w:lang w:val="en-US" w:eastAsia="zh-CN" w:bidi="ar-SA"/>
    </w:rPr>
  </w:style>
  <w:style w:type="character" w:customStyle="1" w:styleId="10">
    <w:name w:val="标题 1 Char"/>
    <w:link w:val="3"/>
    <w:uiPriority w:val="0"/>
    <w:rPr>
      <w:rFonts w:ascii="方正小标宋_GBK" w:hAnsi="方正小标宋_GBK" w:eastAsia="方正小标宋_GBK" w:cs="Times New Roman"/>
      <w:kern w:val="44"/>
      <w:sz w:val="4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区金融局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2023-06-29T08:17:00Z</dcterms:created>
  <dc:creator>金融局-zlx</dc:creator>
  <cp:lastModifiedBy>金融局-zlx</cp:lastModifiedBy>
  <dcterms:modified xsi:type="dcterms:W3CDTF">2023-06-29T08:18:04Z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