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D" w:rsidRDefault="004C782D" w:rsidP="004C782D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4C782D" w:rsidRDefault="004C782D" w:rsidP="004C782D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4C782D" w:rsidRDefault="004C782D" w:rsidP="004C782D">
      <w:pPr>
        <w:pStyle w:val="1"/>
        <w:ind w:firstLineChars="0" w:firstLine="0"/>
        <w:jc w:val="center"/>
        <w:rPr>
          <w:rFonts w:ascii="仿宋_GB2312" w:eastAsia="仿宋_GB2312" w:hAnsi="仿宋_GB2312" w:cs="仿宋_GB2312"/>
          <w:b/>
          <w:bCs/>
          <w:color w:val="22222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科技活动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周启动</w:t>
      </w:r>
      <w:proofErr w:type="gramEnd"/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仪式展示项目报名表</w:t>
      </w:r>
    </w:p>
    <w:tbl>
      <w:tblPr>
        <w:tblW w:w="887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6810"/>
      </w:tblGrid>
      <w:tr w:rsidR="004C782D" w:rsidTr="006D48BC">
        <w:trPr>
          <w:trHeight w:val="404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展示单位</w:t>
            </w:r>
          </w:p>
          <w:p w:rsidR="004C782D" w:rsidRDefault="004C782D" w:rsidP="006D48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（加盖公章）</w:t>
            </w:r>
          </w:p>
        </w:tc>
        <w:tc>
          <w:tcPr>
            <w:tcW w:w="6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60" w:lineRule="auto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eastAsia="仿宋_GB2312" w:cs="Calibri"/>
                <w:color w:val="222222"/>
                <w:sz w:val="24"/>
              </w:rPr>
              <w:t> </w:t>
            </w:r>
          </w:p>
        </w:tc>
      </w:tr>
      <w:tr w:rsidR="004C782D" w:rsidTr="006D48BC">
        <w:trPr>
          <w:trHeight w:val="404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展示</w:t>
            </w:r>
            <w:r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简介</w:t>
            </w:r>
          </w:p>
        </w:tc>
        <w:tc>
          <w:tcPr>
            <w:tcW w:w="6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60" w:lineRule="auto"/>
              <w:rPr>
                <w:rFonts w:eastAsia="仿宋_GB2312" w:cs="Calibri"/>
                <w:color w:val="222222"/>
                <w:sz w:val="24"/>
              </w:rPr>
            </w:pPr>
            <w:r>
              <w:rPr>
                <w:rFonts w:eastAsia="仿宋_GB2312" w:cs="Calibri" w:hint="eastAsia"/>
                <w:color w:val="22222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1、文字介绍：5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字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以内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。参展产品长、宽、高、重量，主要创新点、领先性；知识产权的申请和授权情况，产品市场推广、应用、示范情况，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以及现场展示形式（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图文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、视频还是产品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展示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科技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互动性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和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体验感如何）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等</w:t>
            </w:r>
            <w:bookmarkStart w:id="0" w:name="_GoBack"/>
            <w:bookmarkEnd w:id="0"/>
          </w:p>
          <w:p w:rsidR="004C782D" w:rsidRDefault="004C782D" w:rsidP="006D48BC">
            <w:pPr>
              <w:spacing w:line="360" w:lineRule="auto"/>
              <w:rPr>
                <w:rFonts w:eastAsia="仿宋_GB2312" w:cs="Calibri"/>
                <w:color w:val="222222"/>
                <w:sz w:val="24"/>
              </w:rPr>
            </w:pPr>
            <w:r>
              <w:rPr>
                <w:rFonts w:eastAsia="仿宋_GB2312" w:cs="Calibri" w:hint="eastAsia"/>
                <w:color w:val="222222"/>
                <w:sz w:val="24"/>
              </w:rPr>
              <w:t>2</w:t>
            </w:r>
            <w:r>
              <w:rPr>
                <w:rFonts w:eastAsia="仿宋_GB2312" w:cs="Calibri" w:hint="eastAsia"/>
                <w:color w:val="222222"/>
                <w:sz w:val="24"/>
              </w:rPr>
              <w:t>、图片视频介绍：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3张以上图片、一段3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秒以上演示视频</w:t>
            </w:r>
          </w:p>
        </w:tc>
      </w:tr>
      <w:tr w:rsidR="004C782D" w:rsidTr="006D48BC">
        <w:trPr>
          <w:trHeight w:val="404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90" w:lineRule="atLeast"/>
              <w:jc w:val="center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展示</w:t>
            </w:r>
            <w:r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分类</w:t>
            </w:r>
          </w:p>
          <w:p w:rsidR="004C782D" w:rsidRDefault="004C782D" w:rsidP="006D48BC">
            <w:pPr>
              <w:spacing w:line="390" w:lineRule="atLeast"/>
              <w:jc w:val="center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勾选类别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）</w:t>
            </w:r>
          </w:p>
        </w:tc>
        <w:tc>
          <w:tcPr>
            <w:tcW w:w="6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（一）产业发展类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□（1）智能制造：工业机器人、服务机器人、特种机器人、无人机、传感器应用、物联网、高端装备制造等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□（2）5G相关：5G基站、设备、应用展示、工业互联网等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□（3）节能环保：资源循环利用、污水大气土壤污染治理、能源节约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□（4）新能源：新能源设备、应用展示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□（5）民生保障类：包括智慧城市（社区）、卫生健康、智慧环境、智慧农业、灾害应急、智慧交通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□（6）科技生活类：AR、VR、互动技术、灯光激光表演、音响及显示技术展示、创新乐器等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）生物技术与科技农业：生物技术产品、未来食品、科技农业装备、产品。</w:t>
            </w:r>
          </w:p>
          <w:p w:rsidR="004C782D" w:rsidRPr="00133F48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（二）疫情防控类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□（1）试剂药品与病毒研究类：病毒检测、疫苗研发、药物、其他治疗技术、病原研究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与流病调查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、相关器材试剂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□（2）疫情防控与信息服务类：体温检测与人像识别、疫情监测与信息发布、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数据采报与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人员管理、隔离管控与轨迹查询、综合管控平台等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□（3）医疗服务与保障类：AI辅助诊疗、在线医疗服务、医院建设保障相关、医疗废弃物处置、医疗设备与智能设施、安全防护与消毒灭菌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□（4）复工复产类：主要服务于企业恢复办公生产，包括为复工复产提供智能管理、数据服务、无人配送等方面的产品与技术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（三）其他类别可自填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</w:p>
        </w:tc>
      </w:tr>
      <w:tr w:rsidR="004C782D" w:rsidTr="006D48BC">
        <w:trPr>
          <w:trHeight w:val="1351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</w:p>
          <w:p w:rsidR="004C782D" w:rsidRDefault="004C782D" w:rsidP="006D48BC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展示</w:t>
            </w:r>
            <w:r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  <w:t>区域</w:t>
            </w: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需求</w:t>
            </w:r>
          </w:p>
          <w:p w:rsidR="004C782D" w:rsidRDefault="004C782D" w:rsidP="006D48BC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</w:p>
        </w:tc>
        <w:tc>
          <w:tcPr>
            <w:tcW w:w="6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4C782D">
            <w:pPr>
              <w:numPr>
                <w:ilvl w:val="0"/>
                <w:numId w:val="1"/>
              </w:num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面积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：是否需要搭棚，面积多大</w:t>
            </w:r>
          </w:p>
          <w:p w:rsidR="004C782D" w:rsidRDefault="004C782D" w:rsidP="004C782D">
            <w:pPr>
              <w:numPr>
                <w:ilvl w:val="0"/>
                <w:numId w:val="1"/>
              </w:num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电力：是否需要接入；所需电压、电流</w:t>
            </w:r>
          </w:p>
          <w:p w:rsidR="004C782D" w:rsidRDefault="004C782D" w:rsidP="004C782D">
            <w:pPr>
              <w:numPr>
                <w:ilvl w:val="0"/>
                <w:numId w:val="1"/>
              </w:num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网络：是否需要接入</w:t>
            </w:r>
          </w:p>
          <w:p w:rsidR="004C782D" w:rsidRDefault="004C782D" w:rsidP="004C782D">
            <w:pPr>
              <w:numPr>
                <w:ilvl w:val="0"/>
                <w:numId w:val="1"/>
              </w:num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其他：注明其他注意事项</w:t>
            </w:r>
          </w:p>
        </w:tc>
      </w:tr>
      <w:tr w:rsidR="004C782D" w:rsidTr="006D48BC">
        <w:trPr>
          <w:trHeight w:val="1351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222222"/>
                <w:sz w:val="24"/>
              </w:rPr>
              <w:t>联系</w:t>
            </w:r>
            <w:r>
              <w:rPr>
                <w:rFonts w:ascii="仿宋_GB2312" w:eastAsia="仿宋_GB2312" w:hAnsi="仿宋_GB2312" w:cs="仿宋_GB2312"/>
                <w:bCs/>
                <w:color w:val="222222"/>
                <w:sz w:val="24"/>
              </w:rPr>
              <w:t>方式</w:t>
            </w:r>
          </w:p>
        </w:tc>
        <w:tc>
          <w:tcPr>
            <w:tcW w:w="6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展示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联系人：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手机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号码：</w:t>
            </w:r>
          </w:p>
          <w:p w:rsidR="004C782D" w:rsidRDefault="004C782D" w:rsidP="006D48BC">
            <w:pPr>
              <w:spacing w:line="390" w:lineRule="atLeast"/>
              <w:textAlignment w:val="center"/>
              <w:rPr>
                <w:rFonts w:ascii="仿宋_GB2312" w:eastAsia="仿宋_GB2312" w:hAnsi="仿宋_GB2312" w:cs="仿宋_GB2312"/>
                <w:color w:val="2222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</w:rPr>
              <w:t>电子</w:t>
            </w:r>
            <w:r>
              <w:rPr>
                <w:rFonts w:ascii="仿宋_GB2312" w:eastAsia="仿宋_GB2312" w:hAnsi="仿宋_GB2312" w:cs="仿宋_GB2312"/>
                <w:color w:val="222222"/>
                <w:sz w:val="24"/>
              </w:rPr>
              <w:t>邮箱：</w:t>
            </w:r>
          </w:p>
        </w:tc>
      </w:tr>
    </w:tbl>
    <w:p w:rsidR="004C782D" w:rsidRDefault="004C782D" w:rsidP="004C782D">
      <w:pPr>
        <w:ind w:left="435"/>
      </w:pPr>
    </w:p>
    <w:p w:rsidR="00BD4F20" w:rsidRDefault="00BD4F20"/>
    <w:sectPr w:rsidR="00BD4F20" w:rsidSect="00B967C1">
      <w:pgSz w:w="11906" w:h="16838"/>
      <w:pgMar w:top="1701" w:right="1701" w:bottom="1701" w:left="1701" w:header="851" w:footer="992" w:gutter="0"/>
      <w:cols w:space="425"/>
      <w:titlePg/>
      <w:docGrid w:type="linesAndChars" w:linePitch="448" w:charSpace="18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C8" w:rsidRDefault="00717FC8" w:rsidP="004C782D">
      <w:r>
        <w:separator/>
      </w:r>
    </w:p>
  </w:endnote>
  <w:endnote w:type="continuationSeparator" w:id="0">
    <w:p w:rsidR="00717FC8" w:rsidRDefault="00717FC8" w:rsidP="004C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C8" w:rsidRDefault="00717FC8" w:rsidP="004C782D">
      <w:r>
        <w:separator/>
      </w:r>
    </w:p>
  </w:footnote>
  <w:footnote w:type="continuationSeparator" w:id="0">
    <w:p w:rsidR="00717FC8" w:rsidRDefault="00717FC8" w:rsidP="004C7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6338"/>
    <w:multiLevelType w:val="multilevel"/>
    <w:tmpl w:val="7C8263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82D"/>
    <w:rsid w:val="003F3239"/>
    <w:rsid w:val="004C782D"/>
    <w:rsid w:val="005F4164"/>
    <w:rsid w:val="00717FC8"/>
    <w:rsid w:val="00BD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32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F32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C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82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8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82D"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"/>
    <w:rsid w:val="004C782D"/>
    <w:pPr>
      <w:widowControl w:val="0"/>
      <w:ind w:firstLineChars="200" w:firstLine="42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2021-04-22T06:28:00Z</dcterms:created>
  <dcterms:modified xsi:type="dcterms:W3CDTF">2021-04-22T06:28:00Z</dcterms:modified>
</cp:coreProperties>
</file>