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bCs/>
          <w:color w:val="010101"/>
          <w:sz w:val="44"/>
          <w:szCs w:val="44"/>
        </w:rPr>
      </w:pPr>
      <w:r>
        <w:rPr>
          <w:rFonts w:eastAsia="方正小标宋_GBK"/>
          <w:bCs/>
          <w:color w:val="010101"/>
          <w:sz w:val="44"/>
          <w:szCs w:val="44"/>
        </w:rPr>
        <w:t>产业园区提质增效策划方案编制指引</w:t>
      </w:r>
    </w:p>
    <w:p>
      <w:pPr>
        <w:spacing w:line="600" w:lineRule="exact"/>
        <w:jc w:val="center"/>
        <w:rPr>
          <w:b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一、方案编制总体要求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1.方案应简明扼要、言简意赅、信息充分，避免表述冗余繁杂。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2.方案统一采用A4白纸（非铜版纸）双面打印（涉及图片、照片等色彩敏感度较高的页码宜用彩色打印）。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二、方案编制的内容框架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eastAsia="方正楷体_GBK"/>
          <w:kern w:val="0"/>
          <w:sz w:val="32"/>
          <w:szCs w:val="32"/>
        </w:rPr>
        <w:t>（一）申报单位概况（简要）。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仿宋_GB2312"/>
          <w:sz w:val="32"/>
          <w:szCs w:val="28"/>
        </w:rPr>
        <w:t>申报单位主要股东概况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主营业务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资产和财务</w:t>
      </w:r>
      <w:r>
        <w:rPr>
          <w:rFonts w:hint="eastAsia" w:eastAsia="仿宋_GB2312"/>
          <w:sz w:val="32"/>
          <w:szCs w:val="28"/>
        </w:rPr>
        <w:t>以及</w:t>
      </w:r>
      <w:r>
        <w:rPr>
          <w:rFonts w:eastAsia="仿宋_GB2312"/>
          <w:sz w:val="32"/>
          <w:szCs w:val="28"/>
        </w:rPr>
        <w:t>在行业中的地位和竞争力</w:t>
      </w:r>
      <w:r>
        <w:rPr>
          <w:rFonts w:hint="eastAsia" w:eastAsia="仿宋_GB2312"/>
          <w:sz w:val="32"/>
          <w:szCs w:val="28"/>
        </w:rPr>
        <w:t>等</w:t>
      </w:r>
      <w:r>
        <w:rPr>
          <w:rFonts w:eastAsia="仿宋_GB2312"/>
          <w:sz w:val="32"/>
          <w:szCs w:val="28"/>
        </w:rPr>
        <w:t>情况，现有运营园区的成功案例，未来发展战略等。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（二）项目基本情况。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1.项目背景。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2.项目区位（文字及附图）。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3.项目现状情况：</w:t>
      </w:r>
    </w:p>
    <w:p>
      <w:pPr>
        <w:spacing w:line="600" w:lineRule="exact"/>
        <w:ind w:left="525" w:left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（1）土地权属情况（权属证书证载信息，附权属证书）。</w:t>
      </w:r>
    </w:p>
    <w:p>
      <w:pPr>
        <w:spacing w:line="600" w:lineRule="exact"/>
        <w:ind w:left="525" w:left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（2）周边交通情况（航空、港口、轨道交通、高快速路、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城市主次干道、公共交通等相关情况）。</w:t>
      </w:r>
    </w:p>
    <w:p>
      <w:pPr>
        <w:spacing w:line="600" w:lineRule="exact"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（3）园区及周边生活配套情况（周边医院、小学、幼儿园、商业综合体、园区内配建员工宿舍等生活配套情况）。</w:t>
      </w:r>
    </w:p>
    <w:p>
      <w:pPr>
        <w:spacing w:line="600" w:lineRule="exact"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（4）现状建设情况（建筑栋数、层数、建筑面积、产权面积等，附现场照片、叠加四至范围的卫星图或地形图等）。</w:t>
      </w:r>
    </w:p>
    <w:p>
      <w:pPr>
        <w:spacing w:line="600" w:lineRule="exact"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（5）现状产业情况（现状产业分类、现状企业数量、主导产业企业数量、园区内企业2020年营业收入总额、园区内企业2020年总纳税额、单位建筑面积产出等）。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4.前期有无纳入城市更新</w:t>
      </w:r>
      <w:r>
        <w:rPr>
          <w:rFonts w:hint="eastAsia" w:eastAsia="仿宋_GB2312"/>
          <w:color w:val="000000"/>
          <w:kern w:val="0"/>
          <w:sz w:val="32"/>
          <w:szCs w:val="32"/>
        </w:rPr>
        <w:t>项目</w:t>
      </w:r>
      <w:r>
        <w:rPr>
          <w:rFonts w:eastAsia="仿宋_GB2312"/>
          <w:color w:val="000000"/>
          <w:kern w:val="0"/>
          <w:sz w:val="32"/>
          <w:szCs w:val="32"/>
        </w:rPr>
        <w:t>计划，如有，则提供城市更新</w:t>
      </w:r>
      <w:r>
        <w:rPr>
          <w:rFonts w:hint="eastAsia" w:eastAsia="仿宋_GB2312"/>
          <w:color w:val="000000"/>
          <w:kern w:val="0"/>
          <w:sz w:val="32"/>
          <w:szCs w:val="32"/>
        </w:rPr>
        <w:t>项目</w:t>
      </w:r>
      <w:r>
        <w:rPr>
          <w:rFonts w:eastAsia="仿宋_GB2312"/>
          <w:color w:val="000000"/>
          <w:kern w:val="0"/>
          <w:sz w:val="32"/>
          <w:szCs w:val="32"/>
        </w:rPr>
        <w:t>计划、资金计划、标图建库、城市更新方案批复进展等相关说明。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（三）相关规划信息核查情况。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1.广州市城市总体规划（项目有无涉及禁建区、限建区、“四线”等）。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2.土地利用总体规划（项目有无涉及规划农用地等）。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3.城乡控制性详细规划（规划用地性质及经济技术指标等）。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hint="eastAsia" w:eastAsia="仿宋_GB2312"/>
          <w:color w:val="000000"/>
          <w:kern w:val="0"/>
          <w:sz w:val="32"/>
          <w:szCs w:val="32"/>
        </w:rPr>
        <w:t>广州市工业</w:t>
      </w:r>
      <w:r>
        <w:rPr>
          <w:rFonts w:eastAsia="仿宋_GB2312"/>
          <w:color w:val="000000"/>
          <w:kern w:val="0"/>
          <w:sz w:val="32"/>
          <w:szCs w:val="32"/>
        </w:rPr>
        <w:t>产业区块（</w:t>
      </w:r>
      <w:r>
        <w:rPr>
          <w:rFonts w:hint="eastAsia" w:eastAsia="仿宋_GB2312"/>
          <w:color w:val="000000"/>
          <w:kern w:val="0"/>
          <w:sz w:val="32"/>
          <w:szCs w:val="32"/>
        </w:rPr>
        <w:t>是否</w:t>
      </w:r>
      <w:r>
        <w:rPr>
          <w:rFonts w:eastAsia="仿宋_GB2312"/>
          <w:color w:val="000000"/>
          <w:kern w:val="0"/>
          <w:sz w:val="32"/>
          <w:szCs w:val="32"/>
        </w:rPr>
        <w:t>位于工业产业区块内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如</w:t>
      </w:r>
      <w:r>
        <w:rPr>
          <w:rFonts w:hint="eastAsia" w:eastAsia="仿宋_GB2312"/>
          <w:color w:val="000000"/>
          <w:kern w:val="0"/>
          <w:sz w:val="32"/>
          <w:szCs w:val="32"/>
        </w:rPr>
        <w:t>位于</w:t>
      </w:r>
      <w:r>
        <w:rPr>
          <w:rFonts w:eastAsia="仿宋_GB2312"/>
          <w:color w:val="000000"/>
          <w:kern w:val="0"/>
          <w:sz w:val="32"/>
          <w:szCs w:val="32"/>
        </w:rPr>
        <w:t>区块内</w:t>
      </w:r>
      <w:r>
        <w:rPr>
          <w:rFonts w:hint="eastAsia" w:eastAsia="仿宋_GB2312"/>
          <w:color w:val="000000"/>
          <w:kern w:val="0"/>
          <w:sz w:val="32"/>
          <w:szCs w:val="32"/>
        </w:rPr>
        <w:t>属于</w:t>
      </w:r>
      <w:r>
        <w:rPr>
          <w:rFonts w:eastAsia="仿宋_GB2312"/>
          <w:color w:val="000000"/>
          <w:kern w:val="0"/>
          <w:sz w:val="32"/>
          <w:szCs w:val="32"/>
        </w:rPr>
        <w:t>一级线还是二级线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区块内</w:t>
      </w:r>
      <w:r>
        <w:rPr>
          <w:rFonts w:hint="eastAsia" w:eastAsia="仿宋_GB2312"/>
          <w:color w:val="000000"/>
          <w:kern w:val="0"/>
          <w:sz w:val="32"/>
          <w:szCs w:val="32"/>
        </w:rPr>
        <w:t>占地</w:t>
      </w:r>
      <w:r>
        <w:rPr>
          <w:rFonts w:eastAsia="仿宋_GB2312"/>
          <w:color w:val="000000"/>
          <w:kern w:val="0"/>
          <w:sz w:val="32"/>
          <w:szCs w:val="32"/>
        </w:rPr>
        <w:t>面积</w:t>
      </w:r>
      <w:r>
        <w:rPr>
          <w:rFonts w:hint="eastAsia" w:eastAsia="仿宋_GB2312"/>
          <w:color w:val="000000"/>
          <w:kern w:val="0"/>
          <w:sz w:val="32"/>
          <w:szCs w:val="32"/>
        </w:rPr>
        <w:t>等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5.产业规划（所在区域的省、市、区产业规划情况，包括产业发展重点领域、布局等）。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（四）提质增效实施路径策划。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1.园区产业发展定位，</w:t>
      </w:r>
      <w:r>
        <w:rPr>
          <w:rFonts w:eastAsia="仿宋_GB2312"/>
          <w:sz w:val="32"/>
          <w:szCs w:val="28"/>
        </w:rPr>
        <w:t>项目建设目标等（分总目标及年度阶段目标）。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2.提质增效路径——基建（是否涉及建构筑物的加建、改建、扩建；是否涉及现状建构筑物的内外装修；园区内环境提升工程等。如涉及，</w:t>
      </w:r>
      <w:r>
        <w:rPr>
          <w:rFonts w:eastAsia="仿宋_GB2312"/>
          <w:sz w:val="32"/>
          <w:szCs w:val="32"/>
        </w:rPr>
        <w:t>应同步提供总平面规划初步方案、建筑设计初步方案、效果图等）。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t xml:space="preserve"> </w:t>
      </w:r>
      <w:r>
        <w:rPr>
          <w:rFonts w:eastAsia="仿宋_GB2312"/>
          <w:sz w:val="32"/>
          <w:szCs w:val="32"/>
        </w:rPr>
        <w:t>提质增效路径——功能布局（主要体现项目改造完成后空间功能布局规划，如每一单元建筑物的用途及功能等）。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4.提质增效路径——产业导入（在谈及意向落户企业情况，</w:t>
      </w:r>
      <w:r>
        <w:rPr>
          <w:rFonts w:eastAsia="仿宋_GB2312"/>
          <w:color w:val="000000"/>
          <w:kern w:val="0"/>
          <w:sz w:val="32"/>
          <w:szCs w:val="32"/>
        </w:rPr>
        <w:t>主导产业链招商，</w:t>
      </w:r>
      <w:r>
        <w:rPr>
          <w:rFonts w:eastAsia="仿宋_GB2312"/>
          <w:color w:val="000000"/>
          <w:sz w:val="32"/>
          <w:szCs w:val="32"/>
        </w:rPr>
        <w:t>预期产出效益如单位面积产值、税收等</w:t>
      </w:r>
      <w:r>
        <w:rPr>
          <w:rFonts w:eastAsia="仿宋_GB2312"/>
          <w:sz w:val="32"/>
          <w:szCs w:val="32"/>
        </w:rPr>
        <w:t>，园区原有</w:t>
      </w:r>
      <w:r>
        <w:rPr>
          <w:rFonts w:eastAsia="仿宋_GB2312"/>
          <w:kern w:val="0"/>
          <w:sz w:val="32"/>
          <w:szCs w:val="32"/>
        </w:rPr>
        <w:t>落后产能的退出计划等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提质增效路径——园区服务体系建设规划（产业创新中心建设、产业基金设立、产业组织组建、产业服务平台搭建、产业社区建设等）。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6.提质增效路径——资金和计划（</w:t>
      </w:r>
      <w:r>
        <w:rPr>
          <w:rFonts w:eastAsia="仿宋_GB2312"/>
          <w:sz w:val="32"/>
          <w:szCs w:val="28"/>
        </w:rPr>
        <w:t>项目立项及资金准备情况，含项目计划总投资、</w:t>
      </w:r>
      <w:r>
        <w:rPr>
          <w:rFonts w:eastAsia="仿宋_GB2312"/>
          <w:sz w:val="32"/>
          <w:szCs w:val="32"/>
        </w:rPr>
        <w:t>固定资产拟投资强度、</w:t>
      </w:r>
      <w:r>
        <w:rPr>
          <w:rFonts w:eastAsia="仿宋_GB2312"/>
          <w:sz w:val="32"/>
          <w:szCs w:val="28"/>
        </w:rPr>
        <w:t>2021-2022年分期投资计划、资金筹措方案和</w:t>
      </w:r>
      <w:r>
        <w:rPr>
          <w:rFonts w:eastAsia="仿宋_GB2312"/>
          <w:kern w:val="0"/>
          <w:sz w:val="32"/>
          <w:szCs w:val="32"/>
        </w:rPr>
        <w:t>贷款偿还计划等，</w:t>
      </w:r>
      <w:r>
        <w:rPr>
          <w:rFonts w:eastAsia="仿宋_GB2312"/>
          <w:sz w:val="32"/>
          <w:szCs w:val="28"/>
        </w:rPr>
        <w:t>分期建设计划、产业引入计划，保障措施等）。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（五）其他。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如涉及商业技术及专利秘密的声明等。</w:t>
      </w:r>
    </w:p>
    <w:p>
      <w:pPr>
        <w:spacing w:line="60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</w:t>
      </w:r>
      <w:r>
        <w:rPr>
          <w:rFonts w:hint="eastAsia" w:eastAsia="方正楷体_GBK"/>
          <w:kern w:val="0"/>
          <w:sz w:val="32"/>
          <w:szCs w:val="32"/>
        </w:rPr>
        <w:t>六</w:t>
      </w:r>
      <w:r>
        <w:rPr>
          <w:rFonts w:eastAsia="方正楷体_GBK"/>
          <w:kern w:val="0"/>
          <w:sz w:val="32"/>
          <w:szCs w:val="32"/>
        </w:rPr>
        <w:t>）附件。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需要提供的相关批复、行政许可文件等。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eastAsia="仿宋_GB2312"/>
          <w:kern w:val="0"/>
          <w:sz w:val="32"/>
          <w:szCs w:val="32"/>
        </w:rPr>
        <w:t>附件2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_GBK" w:eastAsia="方正小标宋_GBK"/>
          <w:spacing w:val="-4"/>
          <w:sz w:val="44"/>
          <w:szCs w:val="44"/>
        </w:rPr>
      </w:pPr>
      <w:r>
        <w:rPr>
          <w:rFonts w:hint="eastAsia" w:ascii="方正小标宋_GBK" w:eastAsia="方正小标宋_GBK"/>
          <w:spacing w:val="-4"/>
          <w:sz w:val="44"/>
          <w:szCs w:val="44"/>
        </w:rPr>
        <w:t>《2021年产业园区提质增效试点申报书》</w:t>
      </w:r>
    </w:p>
    <w:p>
      <w:pPr>
        <w:widowControl/>
        <w:spacing w:line="600" w:lineRule="exact"/>
        <w:jc w:val="center"/>
        <w:rPr>
          <w:rFonts w:eastAsia="方正小标宋_GBK"/>
          <w:bCs/>
          <w:color w:val="010101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t>资料要求及清单</w:t>
      </w:r>
    </w:p>
    <w:p>
      <w:pPr>
        <w:widowControl/>
        <w:spacing w:line="600" w:lineRule="exact"/>
        <w:jc w:val="center"/>
        <w:rPr>
          <w:rFonts w:eastAsia="方正小标宋_GBK"/>
          <w:b/>
          <w:bCs/>
          <w:color w:val="010101"/>
          <w:sz w:val="44"/>
          <w:szCs w:val="44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一、资料要求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（一）申报单位应严格按照申报通知的要求提供规定格式的申报材料。未按规定提交的，视为形式审查不合格。申报单位对申报项目及申报资料的真实性、合法性负责。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（二）申报单位应按照本资料清单要求编制申报材料，统一采用A4白纸（非铜版纸）双面打印，按本清单材料要求列出的顺序装订成册（</w:t>
      </w:r>
      <w:r>
        <w:rPr>
          <w:rFonts w:eastAsia="仿宋_GB2312"/>
          <w:b/>
          <w:kern w:val="0"/>
          <w:sz w:val="32"/>
          <w:szCs w:val="32"/>
        </w:rPr>
        <w:t>请不要使用非纸类封皮和夹套</w:t>
      </w:r>
      <w:r>
        <w:rPr>
          <w:rFonts w:eastAsia="仿宋_GB2312"/>
          <w:kern w:val="0"/>
          <w:sz w:val="32"/>
          <w:szCs w:val="32"/>
        </w:rPr>
        <w:t>），并骑缝加盖申请单位公章，</w:t>
      </w:r>
      <w:r>
        <w:rPr>
          <w:rFonts w:hint="eastAsia" w:eastAsia="仿宋_GB2312"/>
          <w:b/>
          <w:kern w:val="0"/>
          <w:sz w:val="32"/>
          <w:szCs w:val="32"/>
        </w:rPr>
        <w:t>纸质</w:t>
      </w:r>
      <w:r>
        <w:rPr>
          <w:rFonts w:eastAsia="仿宋_GB2312"/>
          <w:b/>
          <w:kern w:val="0"/>
          <w:sz w:val="32"/>
          <w:szCs w:val="32"/>
        </w:rPr>
        <w:t>材料一式2份，电子版1份</w:t>
      </w:r>
      <w:r>
        <w:rPr>
          <w:rFonts w:hint="eastAsia" w:eastAsia="仿宋_GB2312"/>
          <w:b/>
          <w:kern w:val="0"/>
          <w:sz w:val="32"/>
          <w:szCs w:val="32"/>
        </w:rPr>
        <w:t>（扫描</w:t>
      </w:r>
      <w:r>
        <w:rPr>
          <w:rFonts w:eastAsia="仿宋_GB2312"/>
          <w:b/>
          <w:kern w:val="0"/>
          <w:sz w:val="32"/>
          <w:szCs w:val="32"/>
        </w:rPr>
        <w:t>件）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b w:val="0"/>
          <w:kern w:val="0"/>
          <w:sz w:val="32"/>
          <w:szCs w:val="32"/>
        </w:rPr>
        <w:t>后续专家评审环节所需纸质材料份数等相关要求另行通知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二、提交资料清单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1.封面（见附件3），加盖申报单位公章。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2.项目申报承诺书（见附件4）。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kern w:val="0"/>
          <w:sz w:val="32"/>
          <w:szCs w:val="32"/>
        </w:rPr>
        <w:t>申请表（见附件5）。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4.项目资料索引表（见附件7，由申报单位填报，提供附件6遴选标准的相关项目简要情况介绍、佐证材料名称及其在申报书中所处页码，以便部门和专家查阅）。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5.产业园区提质增效策划方案（编制指引见附件1）。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color w:val="000000"/>
          <w:sz w:val="32"/>
          <w:szCs w:val="32"/>
        </w:rPr>
        <w:t>申报单位组织机构代码证、营业执照、税务登记证（“三证合一”的仅提供营业执照）和法定代表人身份证复印件。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7.园内企业基本信息表（见附件8，如不涉及可不需提供）。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8.经</w:t>
      </w:r>
      <w:r>
        <w:rPr>
          <w:rFonts w:eastAsia="仿宋_GB2312"/>
          <w:sz w:val="32"/>
          <w:szCs w:val="32"/>
        </w:rPr>
        <w:t>有资质的</w:t>
      </w:r>
      <w:r>
        <w:rPr>
          <w:rFonts w:eastAsia="仿宋_GB2312"/>
          <w:kern w:val="0"/>
          <w:sz w:val="32"/>
          <w:szCs w:val="32"/>
        </w:rPr>
        <w:t>会计师事务所审核的2020年度审计报告复印件。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9.税务部门出具的2020年度纳税证明。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10.项目的备案、核准或审批文件（如不涉及可不提供）。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11.项目的用地、规划、建设、产权等相关批准和证明文件（如不涉及可不提供）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12.项目场地属租用、合作及无偿使用的，除提供产权证明外，提供相关协议或文件说明。</w:t>
      </w:r>
    </w:p>
    <w:p>
      <w:pPr>
        <w:autoSpaceDE/>
        <w:autoSpaceDN/>
        <w:adjustRightIn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13.正在</w:t>
      </w:r>
      <w:r>
        <w:rPr>
          <w:rFonts w:eastAsia="仿宋_GB2312"/>
          <w:sz w:val="32"/>
          <w:szCs w:val="32"/>
        </w:rPr>
        <w:t>改造的园区须提供反映工程进度、形象进度和投资额进度证明材料。</w:t>
      </w:r>
    </w:p>
    <w:p>
      <w:pPr>
        <w:autoSpaceDE w:val="0"/>
        <w:autoSpaceDN w:val="0"/>
        <w:adjustRightInd w:val="0"/>
        <w:spacing w:line="600" w:lineRule="exac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kern w:val="0"/>
          <w:sz w:val="32"/>
          <w:szCs w:val="20"/>
        </w:rPr>
        <w:t>附件3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20"/>
        </w:rPr>
      </w:pPr>
    </w:p>
    <w:p>
      <w:pPr>
        <w:spacing w:line="600" w:lineRule="exact"/>
        <w:ind w:firstLine="660" w:firstLineChars="150"/>
        <w:rPr>
          <w:rFonts w:hint="eastAsia" w:ascii="方正小标宋_GBK" w:eastAsia="方正小标宋_GBK"/>
          <w:kern w:val="0"/>
          <w:sz w:val="44"/>
          <w:szCs w:val="20"/>
        </w:rPr>
      </w:pPr>
      <w:r>
        <w:rPr>
          <w:rFonts w:hint="eastAsia" w:ascii="方正小标宋_GBK" w:eastAsia="方正小标宋_GBK"/>
          <w:kern w:val="0"/>
          <w:sz w:val="44"/>
          <w:szCs w:val="20"/>
        </w:rPr>
        <w:t>2021年广州市产业园区提质增效试点</w:t>
      </w:r>
    </w:p>
    <w:p>
      <w:pPr>
        <w:spacing w:line="600" w:lineRule="exact"/>
        <w:ind w:firstLine="0" w:firstLineChars="0"/>
        <w:jc w:val="center"/>
        <w:rPr>
          <w:rFonts w:ascii="方正小标宋_GBK" w:eastAsia="方正小标宋_GBK"/>
          <w:kern w:val="0"/>
          <w:sz w:val="44"/>
          <w:szCs w:val="20"/>
        </w:rPr>
      </w:pPr>
    </w:p>
    <w:p>
      <w:pPr>
        <w:spacing w:line="600" w:lineRule="exact"/>
        <w:ind w:firstLine="0" w:firstLineChars="0"/>
        <w:jc w:val="center"/>
        <w:rPr>
          <w:rFonts w:ascii="方正小标宋_GBK" w:eastAsia="方正小标宋_GBK"/>
          <w:kern w:val="0"/>
          <w:sz w:val="44"/>
          <w:szCs w:val="20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_GBK" w:eastAsia="方正小标宋_GBK"/>
          <w:kern w:val="0"/>
          <w:sz w:val="44"/>
          <w:szCs w:val="20"/>
        </w:rPr>
      </w:pPr>
      <w:r>
        <w:rPr>
          <w:rFonts w:hint="eastAsia" w:ascii="方正小标宋_GBK" w:eastAsia="方正小标宋_GBK"/>
          <w:kern w:val="0"/>
          <w:sz w:val="44"/>
          <w:szCs w:val="20"/>
        </w:rPr>
        <w:t>申报书</w:t>
      </w:r>
    </w:p>
    <w:p>
      <w:pPr>
        <w:spacing w:line="600" w:lineRule="exact"/>
        <w:rPr>
          <w:b/>
          <w:kern w:val="0"/>
          <w:sz w:val="44"/>
          <w:szCs w:val="20"/>
        </w:rPr>
      </w:pPr>
    </w:p>
    <w:p>
      <w:pPr>
        <w:spacing w:line="600" w:lineRule="exact"/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项目名称： </w:t>
      </w: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  <w:u w:val="double" w:color="000000"/>
        </w:rPr>
      </w:pP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申报单位名称（含运营方、建设投资方，盖章）：</w:t>
      </w:r>
    </w:p>
    <w:p>
      <w:pPr>
        <w:widowControl/>
        <w:spacing w:line="600" w:lineRule="exact"/>
        <w:jc w:val="left"/>
        <w:rPr>
          <w:rFonts w:eastAsia="永中仿宋"/>
          <w:color w:val="000000"/>
          <w:kern w:val="0"/>
          <w:sz w:val="32"/>
          <w:szCs w:val="20"/>
        </w:rPr>
      </w:pPr>
      <w:r>
        <w:rPr>
          <w:rFonts w:eastAsia="永中仿宋"/>
          <w:color w:val="000000"/>
          <w:kern w:val="0"/>
          <w:sz w:val="32"/>
          <w:szCs w:val="20"/>
        </w:rPr>
        <w:t xml:space="preserve">         </w:t>
      </w:r>
    </w:p>
    <w:p>
      <w:pPr>
        <w:spacing w:line="600" w:lineRule="exact"/>
      </w:pP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</w:rPr>
      </w:pP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项目负责人：</w:t>
      </w:r>
    </w:p>
    <w:p>
      <w:pPr>
        <w:spacing w:line="600" w:lineRule="exac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联系人：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联系电话（手机）：</w:t>
      </w:r>
    </w:p>
    <w:p>
      <w:pPr>
        <w:widowControl/>
        <w:spacing w:line="600" w:lineRule="exact"/>
        <w:jc w:val="center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</w:t>
      </w:r>
    </w:p>
    <w:p>
      <w:pPr>
        <w:widowControl/>
        <w:spacing w:line="600" w:lineRule="exact"/>
        <w:jc w:val="center"/>
        <w:rPr>
          <w:rFonts w:hint="eastAsia" w:eastAsia="仿宋_GB2312"/>
          <w:kern w:val="0"/>
          <w:sz w:val="32"/>
          <w:szCs w:val="20"/>
        </w:rPr>
      </w:pPr>
    </w:p>
    <w:p>
      <w:pPr>
        <w:widowControl/>
        <w:spacing w:line="600" w:lineRule="exact"/>
        <w:jc w:val="center"/>
        <w:rPr>
          <w:rFonts w:eastAsia="永中仿宋"/>
          <w:color w:val="000000"/>
          <w:kern w:val="0"/>
          <w:sz w:val="32"/>
          <w:szCs w:val="20"/>
        </w:rPr>
      </w:pPr>
      <w:r>
        <w:rPr>
          <w:rFonts w:eastAsia="永中仿宋"/>
          <w:color w:val="000000"/>
          <w:kern w:val="0"/>
          <w:sz w:val="32"/>
          <w:szCs w:val="20"/>
        </w:rPr>
        <w:t>二O    年    月    日</w:t>
      </w:r>
    </w:p>
    <w:p>
      <w:pPr>
        <w:widowControl/>
        <w:spacing w:line="600" w:lineRule="exact"/>
        <w:jc w:val="center"/>
        <w:rPr>
          <w:rFonts w:hint="eastAsia" w:eastAsia="永中仿宋"/>
          <w:color w:val="000000"/>
          <w:kern w:val="0"/>
          <w:sz w:val="32"/>
          <w:szCs w:val="20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b/>
          <w:sz w:val="44"/>
          <w:szCs w:val="44"/>
        </w:rPr>
      </w:pPr>
      <w:r>
        <w:rPr>
          <w:rFonts w:eastAsia="方正小标宋_GBK"/>
          <w:bCs/>
          <w:color w:val="010101"/>
          <w:kern w:val="0"/>
          <w:sz w:val="44"/>
          <w:szCs w:val="44"/>
        </w:rPr>
        <w:t>项目申报承诺书</w:t>
      </w:r>
    </w:p>
    <w:p>
      <w:pPr>
        <w:widowControl/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default" w:eastAsia="仿宋_GB2312"/>
          <w:sz w:val="32"/>
          <w:szCs w:val="32"/>
        </w:rPr>
        <w:t>参考</w:t>
      </w:r>
      <w:r>
        <w:rPr>
          <w:rFonts w:eastAsia="仿宋_GB2312"/>
          <w:sz w:val="32"/>
          <w:szCs w:val="32"/>
        </w:rPr>
        <w:t>格式）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本单位郑重承诺：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一、本次申报的××××项目资料真实、完整、准确；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二、申报资料中的付款凭证、发票和其他证明材料等事实存在，真实可靠；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三、本次申报的项目以前没有获得过国家、省、市的财政资金支持，目前也未多头申报；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四、申报项目涉及的城市规划、土地使用、环境保护、资源利用、安全生产、设备抵税免税等已按相关文件要求办齐手续。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以上承诺如有违反，愿意承担由此引发的全部法律责任。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0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法人代表签字</w:t>
      </w:r>
      <w:r>
        <w:rPr>
          <w:rFonts w:hint="default" w:eastAsia="仿宋_GB2312"/>
          <w:b/>
          <w:sz w:val="32"/>
          <w:szCs w:val="32"/>
        </w:rPr>
        <w:t>（</w:t>
      </w:r>
      <w:r>
        <w:rPr>
          <w:rFonts w:hint="default" w:ascii="Times New Roman" w:hAnsi="Times New Roman" w:eastAsia="黑体"/>
          <w:b/>
          <w:sz w:val="32"/>
          <w:szCs w:val="32"/>
        </w:rPr>
        <w:t>手签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（请在此加盖单位公章）</w:t>
      </w:r>
    </w:p>
    <w:p>
      <w:pPr>
        <w:spacing w:line="600" w:lineRule="exact"/>
        <w:ind w:firstLine="4800" w:firstLineChars="1500"/>
        <w:jc w:val="left"/>
      </w:pPr>
      <w:r>
        <w:rPr>
          <w:rFonts w:eastAsia="仿宋_GB2312"/>
          <w:sz w:val="32"/>
          <w:szCs w:val="32"/>
        </w:rPr>
        <w:t>××××年××月××日</w:t>
      </w:r>
    </w:p>
    <w:p>
      <w:pPr>
        <w:spacing w:line="600" w:lineRule="exact"/>
      </w:pPr>
    </w:p>
    <w:p>
      <w:pPr>
        <w:autoSpaceDE w:val="0"/>
        <w:autoSpaceDN w:val="0"/>
        <w:adjustRightIn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附件5</w:t>
      </w:r>
    </w:p>
    <w:p>
      <w:pPr>
        <w:snapToGrid w:val="0"/>
        <w:spacing w:line="600" w:lineRule="exact"/>
        <w:ind w:firstLine="3080" w:firstLineChars="700"/>
        <w:rPr>
          <w:rFonts w:hint="eastAsia" w:eastAsia="方正小标宋_GBK"/>
          <w:bCs/>
          <w:sz w:val="44"/>
          <w:szCs w:val="44"/>
        </w:rPr>
      </w:pPr>
    </w:p>
    <w:p>
      <w:pPr>
        <w:snapToGrid w:val="0"/>
        <w:spacing w:line="600" w:lineRule="exact"/>
        <w:ind w:firstLine="3080" w:firstLineChars="700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项目申请表</w:t>
      </w:r>
    </w:p>
    <w:p>
      <w:pPr>
        <w:snapToGrid w:val="0"/>
        <w:spacing w:line="600" w:lineRule="exact"/>
        <w:rPr>
          <w:rFonts w:eastAsia="仿宋_GB2312"/>
          <w:kern w:val="0"/>
        </w:rPr>
      </w:pPr>
      <w:r>
        <w:rPr>
          <w:rFonts w:eastAsia="仿宋_GB2312"/>
          <w:kern w:val="0"/>
        </w:rPr>
        <w:t>所属专题:                   申报单位法人签名：                    金额单位：万元</w:t>
      </w:r>
    </w:p>
    <w:p>
      <w:pPr>
        <w:snapToGrid w:val="0"/>
        <w:spacing w:line="600" w:lineRule="exact"/>
        <w:rPr>
          <w:rFonts w:eastAsia="黑体"/>
          <w:b w:val="0"/>
          <w:bCs/>
          <w:kern w:val="0"/>
          <w:szCs w:val="21"/>
        </w:rPr>
      </w:pPr>
      <w:r>
        <w:rPr>
          <w:rFonts w:eastAsia="仿宋_GB2312"/>
          <w:b w:val="0"/>
          <w:kern w:val="0"/>
          <w:szCs w:val="21"/>
        </w:rPr>
        <w:t xml:space="preserve">（说明：涉及多个申报单位的，均需签名并填报相关信息；如运营方、建设投资方相同的，不需重复填报）     </w:t>
      </w:r>
      <w:r>
        <w:rPr>
          <w:rFonts w:eastAsia="黑体"/>
          <w:b w:val="0"/>
          <w:bCs/>
          <w:kern w:val="0"/>
          <w:szCs w:val="21"/>
        </w:rPr>
        <w:t xml:space="preserve">                                        </w:t>
      </w:r>
    </w:p>
    <w:tbl>
      <w:tblPr>
        <w:tblStyle w:val="4"/>
        <w:tblW w:w="9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346"/>
        <w:gridCol w:w="911"/>
        <w:gridCol w:w="794"/>
        <w:gridCol w:w="827"/>
        <w:gridCol w:w="560"/>
        <w:gridCol w:w="671"/>
        <w:gridCol w:w="207"/>
        <w:gridCol w:w="1418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348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一、申报单位基本情况</w:t>
            </w:r>
            <w:r>
              <w:rPr>
                <w:rFonts w:eastAsia="方正楷体_GBK"/>
                <w:b/>
                <w:bCs/>
                <w:kern w:val="0"/>
                <w:szCs w:val="21"/>
              </w:rPr>
              <w:t>（运营方）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申报单位</w:t>
            </w:r>
          </w:p>
        </w:tc>
        <w:tc>
          <w:tcPr>
            <w:tcW w:w="387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单位组织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机构代码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详细地址</w:t>
            </w:r>
          </w:p>
        </w:tc>
        <w:tc>
          <w:tcPr>
            <w:tcW w:w="387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联系人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电话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注册资本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性质（国有、民营、外资、其他）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法人代表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在职职工人数（人）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其中：专职服务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人员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专职服务人员占职工总数比重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资产总额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净资产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固定资产总额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流动资产总额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负债总额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资产负债率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年度经营指标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销售收入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利润</w:t>
            </w:r>
          </w:p>
        </w:tc>
        <w:tc>
          <w:tcPr>
            <w:tcW w:w="409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税金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2020年</w:t>
            </w:r>
            <w:r>
              <w:rPr>
                <w:rFonts w:hint="eastAsia" w:eastAsia="仿宋_GB2312"/>
                <w:kern w:val="0"/>
                <w:szCs w:val="21"/>
              </w:rPr>
              <w:t>度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348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二、申报单位基本情况</w:t>
            </w:r>
            <w:r>
              <w:rPr>
                <w:rFonts w:hint="eastAsia" w:ascii="仿宋_GB2312" w:eastAsia="仿宋_GB2312"/>
                <w:b w:val="0"/>
                <w:bCs/>
                <w:kern w:val="0"/>
                <w:szCs w:val="21"/>
              </w:rPr>
              <w:t>（建设投资方）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申报单位</w:t>
            </w:r>
          </w:p>
        </w:tc>
        <w:tc>
          <w:tcPr>
            <w:tcW w:w="387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单位组织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机构代码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详细地址</w:t>
            </w:r>
          </w:p>
        </w:tc>
        <w:tc>
          <w:tcPr>
            <w:tcW w:w="387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联系人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电话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注册资本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性质（国有、民营、外资、其他）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法人代表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在职职工人数（人）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其中：专职服务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人员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专职服务人员占职工总数比重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资产总额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净资产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固定资产总额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流动资产总额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负债总额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资产负债率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年度经营指标</w:t>
            </w:r>
          </w:p>
        </w:tc>
        <w:tc>
          <w:tcPr>
            <w:tcW w:w="225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销售收入</w:t>
            </w:r>
          </w:p>
        </w:tc>
        <w:tc>
          <w:tcPr>
            <w:tcW w:w="162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利润</w:t>
            </w:r>
          </w:p>
        </w:tc>
        <w:tc>
          <w:tcPr>
            <w:tcW w:w="4096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 w:val="0"/>
                <w:kern w:val="0"/>
                <w:szCs w:val="21"/>
              </w:rPr>
            </w:pPr>
            <w:r>
              <w:rPr>
                <w:rFonts w:eastAsia="仿宋_GB2312"/>
                <w:b w:val="0"/>
                <w:kern w:val="0"/>
                <w:szCs w:val="21"/>
              </w:rPr>
              <w:t>税金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74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2020年</w:t>
            </w:r>
            <w:r>
              <w:rPr>
                <w:rFonts w:hint="eastAsia" w:eastAsia="仿宋_GB2312"/>
                <w:kern w:val="0"/>
                <w:szCs w:val="21"/>
              </w:rPr>
              <w:t>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6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48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三、申报项目基本情况（仅针对申报范围）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园区名称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权属方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建设阶段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Cs w:val="21"/>
              </w:rPr>
              <w:t>初始（计划）运营年月及剩余合同年限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项目核准/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备案机关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（如不涉及可不填）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核准/备案文号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（如不涉及可不填）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园区类型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（见说明）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主导产业定位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现状入园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企业数量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总用地面积（万平方米）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现状地上总建筑面积（万平方米）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提质增效（建成后）总建筑面积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（万平方米）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园区内企业2020年营业收入总额（亿元）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园区内企业2020年总纳税额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2020年单位面积产出（元/平方米）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园区计划总投资额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计划自筹资金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计划贷款及其他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jc w:val="center"/>
        </w:trPr>
        <w:tc>
          <w:tcPr>
            <w:tcW w:w="4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  <w:r>
              <w:rPr>
                <w:rFonts w:eastAsia="仿宋_GB2312"/>
                <w:kern w:val="0"/>
                <w:sz w:val="25"/>
                <w:szCs w:val="25"/>
              </w:rPr>
              <w:t>申报单位盖章：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875" w:hanging="2875" w:hangingChars="1150"/>
              <w:jc w:val="left"/>
              <w:rPr>
                <w:rFonts w:eastAsia="仿宋_GB2312"/>
                <w:kern w:val="0"/>
                <w:sz w:val="25"/>
                <w:szCs w:val="25"/>
              </w:rPr>
            </w:pPr>
            <w:r>
              <w:rPr>
                <w:rFonts w:eastAsia="仿宋_GB2312"/>
                <w:kern w:val="0"/>
                <w:sz w:val="25"/>
                <w:szCs w:val="25"/>
              </w:rPr>
              <w:t xml:space="preserve">                                            年  月  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875" w:hanging="2875" w:hangingChars="1150"/>
              <w:jc w:val="left"/>
              <w:rPr>
                <w:rFonts w:hint="eastAsia" w:eastAsia="仿宋_GB2312"/>
                <w:kern w:val="0"/>
                <w:sz w:val="25"/>
                <w:szCs w:val="25"/>
              </w:rPr>
            </w:pPr>
          </w:p>
        </w:tc>
        <w:tc>
          <w:tcPr>
            <w:tcW w:w="49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  <w:r>
              <w:rPr>
                <w:rFonts w:hint="eastAsia" w:eastAsia="仿宋_GB2312"/>
                <w:kern w:val="0"/>
                <w:sz w:val="25"/>
                <w:szCs w:val="25"/>
              </w:rPr>
              <w:t>区工业</w:t>
            </w:r>
            <w:r>
              <w:rPr>
                <w:rFonts w:eastAsia="仿宋_GB2312"/>
                <w:kern w:val="0"/>
                <w:sz w:val="25"/>
                <w:szCs w:val="25"/>
              </w:rPr>
              <w:t>和信息化主管部门盖章：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left="2875" w:hanging="2875" w:hangingChars="1150"/>
              <w:jc w:val="left"/>
              <w:rPr>
                <w:rFonts w:eastAsia="仿宋_GB2312"/>
                <w:kern w:val="0"/>
                <w:sz w:val="25"/>
                <w:szCs w:val="25"/>
              </w:rPr>
            </w:pPr>
            <w:r>
              <w:rPr>
                <w:rFonts w:eastAsia="仿宋_GB2312"/>
                <w:kern w:val="0"/>
                <w:sz w:val="25"/>
                <w:szCs w:val="25"/>
              </w:rPr>
              <w:t xml:space="preserve">                                            年  月  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仿宋_GB2312"/>
                <w:kern w:val="0"/>
                <w:sz w:val="25"/>
                <w:szCs w:val="25"/>
              </w:rPr>
            </w:pPr>
          </w:p>
        </w:tc>
      </w:tr>
    </w:tbl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填表人：     联系电话：      手机：         传真：  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表格说明：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园区类型：（1）村级工业园整治提升。（2）其他类型产业园区提质增效。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2020年单位面积产出=工商注册地址在申报园区内且实际入驻办公或生产的企业2020年度营业收入（产值）总额÷园区</w:t>
      </w:r>
      <w:r>
        <w:rPr>
          <w:rFonts w:eastAsia="仿宋_GB2312"/>
          <w:b w:val="0"/>
          <w:sz w:val="32"/>
          <w:szCs w:val="32"/>
        </w:rPr>
        <w:t>总建筑面积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初始运营时间：以第一家企业实际入驻的时间为基准。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建设阶段：（1）策划中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（2）正在改造。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园区内企业总纳税额：园区内注册企业上一年度的纳税总额。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eastAsia="仿宋_GB2312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74" w:bottom="1588" w:left="1531" w:header="851" w:footer="1418" w:gutter="0"/>
          <w:cols w:space="425" w:num="1"/>
          <w:titlePg/>
          <w:docGrid w:type="lines" w:linePitch="312" w:charSpace="0"/>
        </w:sectPr>
      </w:pP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附件6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spacing w:before="0" w:beforeLines="0" w:after="0" w:afterLines="0" w:line="600" w:lineRule="exact"/>
        <w:jc w:val="center"/>
        <w:rPr>
          <w:rFonts w:eastAsia="方正小标宋_GBK"/>
          <w:color w:val="010101"/>
          <w:sz w:val="44"/>
          <w:szCs w:val="44"/>
        </w:rPr>
      </w:pPr>
      <w:r>
        <w:rPr>
          <w:rFonts w:hint="eastAsia" w:eastAsia="方正小标宋_GBK"/>
          <w:color w:val="010101"/>
          <w:sz w:val="44"/>
          <w:szCs w:val="44"/>
        </w:rPr>
        <w:t>广州市产业园区提质增效试点遴选标准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002"/>
        <w:gridCol w:w="1575"/>
        <w:gridCol w:w="6131"/>
        <w:gridCol w:w="668"/>
        <w:gridCol w:w="3320"/>
        <w:gridCol w:w="586"/>
      </w:tblGrid>
      <w:tr>
        <w:trPr>
          <w:trHeight w:val="2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4"/>
                <w:lang w:bidi="ar"/>
              </w:rPr>
              <w:t>评价对象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4"/>
                <w:lang w:bidi="ar"/>
              </w:rPr>
              <w:t>指标说明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园区及周边配套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交通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区位条件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园区周边民航、铁路站点（含国铁、城际轨道）、高快速路等区位条件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行比较，对比优得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-10分；对比次之得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-8分；对比一般得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-6分；对比差得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-4分。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公共交通条件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公共交通如周边地铁、公交便利度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生活配套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生活配套条件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周边医院、学校（小学、幼儿园）、商业综合体、园区内配建员工宿舍等生活配套情况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行比较，对比优得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-10分；对比次之得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-8分；对比一般得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-6分；对比差得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-4分。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产业规划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产业定位及招商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产业定位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拟引入的主导产业是否属于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广州市工业和信息化重点发展领域及方向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（智能装备及机器人、新一代信息技术、生物医药与健康医疗、智能与新能源汽车、新材料、新能源、都市消费工业、生产性服务业等）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优先发展先进制造业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行比较，对比优得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7-20分；对比次之得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3-16分；对比一般得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-12分；对比差得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-8分。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在谈及意向落户企业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有无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市构建链长制明确的重点产业链链主或分链主企业入驻或与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签订意向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入驻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落户材料，有无与龙头企业达成战略合作且签订意向落户材料，有无与主导产业上下游相关企业签订意向落户材料等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预期经济效益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拟投资强度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固定资产投资额占土地面积比重（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《项目投入产出监管协议》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相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关约定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内容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行比较，对比优得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-10分；对比次之得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-8分；对比一般得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-6分；对比差得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-4分。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预计单位面积产值（营业收入）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地上建筑面积单位产值（营业收入）（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《项目投入产出监管协议》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相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关约定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内容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预计单位面积纳税总额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地上建筑面积单位纳税总额（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《项目投入产出监管协议》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相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关约定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内容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资本能力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运营主体资本情况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运营主体股东构成、资产和财务情况（需提供证明）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行比较，对比优得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-10分；对比次之得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-8分；对比一般得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-6分；对比差得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-4分。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产业投资基金情况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运营主体在园区运营中有无设立产业投资基金，以及产业投资基金实际投资使用情况等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服务能力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园区公共服务规划及能力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包括提供法律、金融、政务、财税、技术、人才等园区公共服务情况，园区自有优惠政策制定情况等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行比较，对比优得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7-20分；对比次之得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3-16分；对比一般得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-12分；对比差得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-8分。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从业人员情况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运营主体从业人员整体学历情况、实操经验等相关情况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8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资源整合能力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现有运营园区的成功案例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1.经济效益：现有运营园区的单位面积产出、税收等效益指标；                        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园区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产业集聚度：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符合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主导产业的企业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形成一定规模的集聚，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产业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带动能力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影响力较强；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3.园区创新能力：现有运营园区拥有的高新技术企业、研发机构、创新中心、企业技术中心、有R&amp;D活动企业数量和额度、知识产权、专利申请量等情况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4.人才情况：现有运营园区企业从业人员中市级以上人才、院士工作站等人才情况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5. 现有运营园区内龙头企业、独角兽企业、两高四新企业情况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       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6.现有运营园区获取荣誉情况，如获得国家、省、市授牌、荣誉称号等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行比较，对比优得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7-20分；对比次之得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3-16分；对比一般得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-12分；对比差得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-8分。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能力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团队情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况、成立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产业组织情况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对外合作交流情况（指与龙头企业、孵化器、金融机构、投资机构、创新中心、研发机构等机构的合作）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附件7</w:t>
      </w:r>
    </w:p>
    <w:p>
      <w:pPr>
        <w:snapToGrid w:val="0"/>
        <w:spacing w:line="520" w:lineRule="exact"/>
        <w:rPr>
          <w:rFonts w:eastAsia="仿宋_GB2312"/>
          <w:sz w:val="32"/>
          <w:szCs w:val="32"/>
        </w:rPr>
      </w:pPr>
    </w:p>
    <w:p>
      <w:pPr>
        <w:spacing w:before="312" w:beforeLines="100" w:after="312" w:afterLines="100" w:line="580" w:lineRule="exact"/>
        <w:jc w:val="center"/>
        <w:rPr>
          <w:rFonts w:eastAsia="方正小标宋_GBK"/>
          <w:bCs/>
          <w:color w:val="010101"/>
          <w:sz w:val="44"/>
          <w:szCs w:val="44"/>
        </w:rPr>
      </w:pPr>
      <w:r>
        <w:rPr>
          <w:rFonts w:hint="eastAsia" w:eastAsia="方正小标宋_GBK"/>
          <w:bCs/>
          <w:color w:val="010101"/>
          <w:sz w:val="44"/>
          <w:szCs w:val="44"/>
        </w:rPr>
        <w:t>项目资料索引表（申报单位填报）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1352"/>
        <w:gridCol w:w="1672"/>
        <w:gridCol w:w="5164"/>
        <w:gridCol w:w="2151"/>
        <w:gridCol w:w="23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评价对象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指标说明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申报单位简要情况说明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4"/>
                <w:lang w:bidi="ar"/>
              </w:rPr>
              <w:t>相关佐证材料名称及其在申报书中所处页码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园区及周边配套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交通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区位条件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园区周边民航、铁路站点（含国铁、城际轨道）、高快速路等区位条件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sz w:val="24"/>
                <w:lang w:bidi="ar"/>
              </w:rPr>
              <w:t>示例：</w:t>
            </w:r>
            <w:r>
              <w:rPr>
                <w:rFonts w:eastAsia="仿宋_GB2312"/>
                <w:color w:val="000000"/>
                <w:sz w:val="24"/>
                <w:lang w:bidi="ar"/>
              </w:rPr>
              <w:t xml:space="preserve">                                            1.×××××</w:t>
            </w:r>
            <w:r>
              <w:rPr>
                <w:rFonts w:eastAsia="仿宋_GB2312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sz w:val="24"/>
                <w:lang w:bidi="ar"/>
              </w:rPr>
              <w:t>P×</w:t>
            </w:r>
            <w:r>
              <w:rPr>
                <w:rFonts w:eastAsia="仿宋_GB2312" w:cs="Times New Roman"/>
                <w:color w:val="000000"/>
                <w:sz w:val="24"/>
                <w:lang w:bidi="ar"/>
              </w:rPr>
              <w:t>（前面为名称，后面为页码）；</w:t>
            </w:r>
            <w:r>
              <w:rPr>
                <w:rFonts w:eastAsia="仿宋_GB2312"/>
                <w:color w:val="000000"/>
                <w:sz w:val="24"/>
                <w:lang w:bidi="ar"/>
              </w:rPr>
              <w:t xml:space="preserve">                        2.×××××</w:t>
            </w:r>
            <w:r>
              <w:rPr>
                <w:rFonts w:eastAsia="仿宋_GB2312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sz w:val="24"/>
                <w:lang w:bidi="ar"/>
              </w:rPr>
              <w:t>P×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公共交通条件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公共交通如周边地铁、公交便利度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生活配套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生活配套条件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周边医院、学校（小学、幼儿园）、商业综合体、园区内配建员工宿舍等生活配套情况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产业规划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产业定位及招商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产业定位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拟引入的主导产业是否属于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广州市工业和信息化重点发展领域及方向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（智能装备及机器人、新一代信息技术、生物医药与健康医疗、智能与新能源汽车、新材料、新能源、都市消费工业、生产性服务业等）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优先发展先进制造业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在谈及意向落户企业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有无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市构建链长制明确的重点产业链链主或分链主企业入驻或与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签订意向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入驻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落户材料，有无与龙头企业达成战略合作且签订意向落户材料，有无与主导产业上下游相关企业签订意向落户材料等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预期经济效益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拟投资强度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固定资产投资额占土地面积比重（按《项目投入产出监管协议》相关约定内容）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预计单位面积产值（营业收入）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地上建筑面积单位产值（营业收入）（按《项目投入产出监管协议》相关约定内容）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预计单位面积纳税总额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地上建筑面积单位纳税总额（按《项目投入产出监管协议》相关约定内容）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资本能力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运营主体资本情况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运营主体股东构成、资产和财务情况（需提供证明）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产业投资基金情况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运营主体在园区运营中有无设立产业投资基金，以及产业投资基金实际投资使用情况等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服务能力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园区公共服务规划及能力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包括提供法律、金融、政务、财税、技术服务、人才服务等园区公共服务内容的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服务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情况，园区自有优惠政策制定情况等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从业人员情况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运营主体从业人员整体学历情况、实操经验等相关情况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资源整合能力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现有运营园区的成功案例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1.经济效益：现有运营园区的单位面积产出、税收等效益指标；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园区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产业集聚度：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符合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主导产业的企业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形成一定规模的集聚，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产业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带动能力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影响力较强；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3.园区创新能力：现有运营园区拥有的高新技术企业、研发机构、创新中心、企业技术中心、有R&amp;D活动企业数量和额度、知识产权、专利申请量等情况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4.人才情况：现有运营园区企业从业人员中市级以上人才、院士工作站等人才情况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5. 现有运营园区内龙头企业、独角兽企业、两高四新企业情况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ind w:firstLine="360" w:firstLineChars="150"/>
              <w:jc w:val="center"/>
              <w:textAlignment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6.现有运营园区获取荣誉情况，如获得国家、省、市授牌、荣誉称号等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能力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团队情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况、成立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产业组织情况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对外合作交流情况（指与龙头企业、孵化器、金融机构、投资机构、创新中心、研发机构等机构的合作）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jc w:val="center"/>
        <w:rPr>
          <w:rFonts w:eastAsia="仿宋_GB2312"/>
          <w:sz w:val="32"/>
          <w:szCs w:val="32"/>
        </w:rPr>
        <w:sectPr>
          <w:headerReference r:id="rId8" w:type="default"/>
          <w:footerReference r:id="rId9" w:type="default"/>
          <w:footerReference r:id="rId10" w:type="even"/>
          <w:type w:val="continuous"/>
          <w:pgSz w:w="16838" w:h="11906" w:orient="landscape"/>
          <w:pgMar w:top="1800" w:right="1440" w:bottom="1800" w:left="1440" w:header="851" w:footer="992" w:gutter="0"/>
          <w:pgNumType w:start="17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附件8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before="0" w:beforeLines="0" w:after="0" w:afterLines="0"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园区内企业基本信息表</w:t>
      </w:r>
    </w:p>
    <w:p>
      <w:pPr>
        <w:spacing w:line="60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（注：策划阶段的园区，填写现状园内企业基本信息；正在改造的园区，填写意向企业基本信息）</w:t>
      </w:r>
    </w:p>
    <w:p>
      <w:pPr>
        <w:spacing w:line="600" w:lineRule="exact"/>
      </w:pPr>
      <w:r>
        <w:rPr>
          <w:rFonts w:hint="eastAsia" w:eastAsia="仿宋_GB2312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园区阶段：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40"/>
        <w:gridCol w:w="1902"/>
        <w:gridCol w:w="268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工商注册号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企业简介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主要产品或技术服务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所处阶段（在谈、已签约未进驻、已进驻）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hint="eastAsia" w:eastAsia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9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firstLine="360" w:firstLineChars="20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67461"/>
    <w:rsid w:val="77C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2021-08-13T02:37:00Z</dcterms:created>
  <dc:creator>幸福欢迎</dc:creator>
  <cp:lastModifiedBy>幸福欢迎</cp:lastModifiedBy>
  <dcterms:modified xsi:type="dcterms:W3CDTF">2021-08-13T02:37:24Z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7852C24B70A447BB936E8D53585C2FD4</vt:lpwstr>
  </property>
</Properties>
</file>