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w:t>
      </w:r>
    </w:p>
    <w:p>
      <w:pPr>
        <w:jc w:val="center"/>
        <w:rPr>
          <w:rFonts w:hint="eastAsia" w:ascii="仿宋_GB2312" w:hAnsi="仿宋_GB2312" w:eastAsia="仿宋_GB2312" w:cs="仿宋_GB2312"/>
          <w:color w:val="000000"/>
          <w:sz w:val="32"/>
          <w:szCs w:val="32"/>
          <w:u w:val="none"/>
          <w:shd w:val="clear" w:color="auto" w:fill="FFFFFF"/>
          <w:lang w:val="en-US" w:eastAsia="zh-CN"/>
        </w:rPr>
      </w:pPr>
      <w:r>
        <w:rPr>
          <w:rFonts w:hint="eastAsia" w:ascii="宋体" w:hAnsi="宋体" w:eastAsia="宋体" w:cs="宋体"/>
          <w:b/>
          <w:bCs/>
          <w:sz w:val="32"/>
          <w:szCs w:val="32"/>
          <w:u w:val="none"/>
          <w:lang w:val="en-US" w:eastAsia="zh-CN"/>
        </w:rPr>
        <w:t>2022年广州市促进工业和信息化产业高质量发展资金项目申报主管科室和联系方式</w:t>
      </w:r>
    </w:p>
    <w:tbl>
      <w:tblPr>
        <w:tblStyle w:val="2"/>
        <w:tblW w:w="993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09"/>
        <w:gridCol w:w="1276"/>
        <w:gridCol w:w="3829"/>
        <w:gridCol w:w="1843"/>
        <w:gridCol w:w="227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kern w:val="0"/>
                <w:sz w:val="18"/>
                <w:szCs w:val="18"/>
                <w:lang w:val="en-US"/>
              </w:rPr>
            </w:pPr>
            <w:r>
              <w:rPr>
                <w:rFonts w:hint="eastAsia" w:ascii="方正黑体_GBK" w:hAnsi="方正黑体_GBK" w:eastAsia="方正黑体_GBK" w:cs="方正黑体_GBK"/>
                <w:kern w:val="0"/>
                <w:sz w:val="18"/>
                <w:szCs w:val="18"/>
                <w:lang w:val="en-US" w:eastAsia="zh-CN" w:bidi="ar"/>
              </w:rPr>
              <w:t>序号</w:t>
            </w:r>
          </w:p>
        </w:tc>
        <w:tc>
          <w:tcPr>
            <w:tcW w:w="5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kern w:val="0"/>
                <w:sz w:val="18"/>
                <w:szCs w:val="18"/>
                <w:lang w:val="en-US"/>
              </w:rPr>
            </w:pPr>
            <w:r>
              <w:rPr>
                <w:rFonts w:hint="eastAsia" w:ascii="方正黑体_GBK" w:hAnsi="方正黑体_GBK" w:eastAsia="方正黑体_GBK" w:cs="方正黑体_GBK"/>
                <w:kern w:val="0"/>
                <w:sz w:val="18"/>
                <w:szCs w:val="18"/>
                <w:lang w:val="en-US" w:eastAsia="zh-CN" w:bidi="ar"/>
              </w:rPr>
              <w:t>专题及方向</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kern w:val="0"/>
                <w:sz w:val="18"/>
                <w:szCs w:val="18"/>
                <w:lang w:val="en-US"/>
              </w:rPr>
            </w:pPr>
            <w:r>
              <w:rPr>
                <w:rFonts w:hint="eastAsia" w:ascii="方正黑体_GBK" w:hAnsi="方正黑体_GBK" w:eastAsia="方正黑体_GBK" w:cs="方正黑体_GBK"/>
                <w:kern w:val="0"/>
                <w:sz w:val="18"/>
                <w:szCs w:val="18"/>
                <w:lang w:val="en-US" w:eastAsia="zh-CN" w:bidi="ar"/>
              </w:rPr>
              <w:t>负责科室</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方正黑体_GBK" w:hAnsi="方正黑体_GBK" w:eastAsia="方正黑体_GBK" w:cs="方正黑体_GBK"/>
                <w:kern w:val="0"/>
                <w:sz w:val="18"/>
                <w:szCs w:val="18"/>
                <w:lang w:val="en-US"/>
              </w:rPr>
            </w:pPr>
            <w:r>
              <w:rPr>
                <w:rFonts w:hint="eastAsia" w:ascii="方正黑体_GBK" w:hAnsi="方正黑体_GBK" w:eastAsia="方正黑体_GBK" w:cs="方正黑体_GBK"/>
                <w:kern w:val="0"/>
                <w:sz w:val="18"/>
                <w:szCs w:val="18"/>
                <w:lang w:val="en-US" w:eastAsia="zh-CN" w:bidi="ar"/>
              </w:rPr>
              <w:t>联系方式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2" w:hRule="exact"/>
          <w:jc w:val="center"/>
        </w:trPr>
        <w:tc>
          <w:tcPr>
            <w:tcW w:w="709"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专题一</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软件与信息服务</w:t>
            </w:r>
          </w:p>
        </w:tc>
        <w:tc>
          <w:tcPr>
            <w:tcW w:w="3828"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方向一</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软件项目补助</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信息化科</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王火平</w:t>
            </w:r>
            <w:r>
              <w:rPr>
                <w:rFonts w:hint="default" w:ascii="Times New Roman" w:hAnsi="Times New Roman" w:eastAsia="仿宋_GB2312" w:cs="Times New Roman"/>
                <w:kern w:val="0"/>
                <w:sz w:val="18"/>
                <w:szCs w:val="18"/>
                <w:lang w:val="en-US" w:eastAsia="zh-CN" w:bidi="ar"/>
              </w:rPr>
              <w:t>36998622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8"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2</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方向二</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芯片产品流片补助</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3</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仿宋_GB2312"/>
                <w:kern w:val="0"/>
                <w:sz w:val="18"/>
                <w:szCs w:val="18"/>
                <w:lang w:val="en-US"/>
              </w:rPr>
            </w:pPr>
            <w:r>
              <w:rPr>
                <w:rFonts w:hint="eastAsia" w:ascii="Times New Roman" w:hAnsi="Times New Roman" w:eastAsia="仿宋_GB2312" w:cs="仿宋_GB2312"/>
                <w:kern w:val="2"/>
                <w:sz w:val="18"/>
                <w:szCs w:val="18"/>
                <w:lang w:val="en-US" w:eastAsia="zh-CN" w:bidi="ar"/>
              </w:rPr>
              <w:t>专题二</w:t>
            </w:r>
            <w:r>
              <w:rPr>
                <w:rFonts w:hint="default" w:ascii="Times New Roman" w:hAnsi="Times New Roman" w:eastAsia="仿宋_GB2312" w:cs="Times New Roman"/>
                <w:kern w:val="2"/>
                <w:sz w:val="18"/>
                <w:szCs w:val="18"/>
                <w:lang w:val="en-US" w:eastAsia="zh-CN" w:bidi="ar"/>
              </w:rPr>
              <w:t xml:space="preserve"> </w:t>
            </w:r>
            <w:r>
              <w:rPr>
                <w:rFonts w:hint="eastAsia" w:ascii="Times New Roman" w:hAnsi="Times New Roman" w:eastAsia="仿宋_GB2312" w:cs="仿宋_GB2312"/>
                <w:kern w:val="2"/>
                <w:sz w:val="18"/>
                <w:szCs w:val="18"/>
                <w:lang w:val="en-US" w:eastAsia="zh-CN" w:bidi="ar"/>
              </w:rPr>
              <w:t>产业园区建设</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方向一</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提质增效试点产业园区建设补助</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工业科</w:t>
            </w:r>
          </w:p>
        </w:tc>
        <w:tc>
          <w:tcPr>
            <w:tcW w:w="227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刘玉佩</w:t>
            </w:r>
            <w:r>
              <w:rPr>
                <w:rFonts w:hint="default" w:ascii="Times New Roman" w:hAnsi="Times New Roman" w:eastAsia="仿宋_GB2312" w:cs="Times New Roman"/>
                <w:kern w:val="0"/>
                <w:sz w:val="18"/>
                <w:szCs w:val="18"/>
                <w:lang w:val="en-US" w:eastAsia="zh-CN" w:bidi="ar"/>
              </w:rPr>
              <w:t>36998916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4</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方向二</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提质增效试点产业园区招商奖励</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6"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5</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专题三</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降低中小微企业融资成本</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方向一</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上市挂牌融资奖补</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张苑婷</w:t>
            </w:r>
            <w:r>
              <w:rPr>
                <w:rFonts w:hint="default" w:ascii="Times New Roman" w:hAnsi="Times New Roman" w:eastAsia="仿宋_GB2312" w:cs="Times New Roman"/>
                <w:kern w:val="0"/>
                <w:sz w:val="18"/>
                <w:szCs w:val="18"/>
                <w:lang w:val="en-US" w:eastAsia="zh-CN" w:bidi="ar"/>
              </w:rPr>
              <w:t>36998771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6</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方向二</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担保费（保证保险费）补助</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9"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7</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方向三</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首次融资贴息</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7"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8</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方向四</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高成长企业贷款贴息</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2"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9</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方向五</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担保机构补助</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10</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专题四</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数字新基建</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方向一</w:t>
            </w:r>
            <w:r>
              <w:rPr>
                <w:rFonts w:hint="default" w:ascii="Times New Roman" w:hAnsi="Times New Roman" w:eastAsia="仿宋_GB2312" w:cs="Times New Roman"/>
                <w:kern w:val="0"/>
                <w:sz w:val="18"/>
                <w:szCs w:val="18"/>
                <w:lang w:val="en-US" w:eastAsia="zh-CN" w:bidi="ar"/>
              </w:rPr>
              <w:t xml:space="preserve"> 5G</w:t>
            </w:r>
            <w:r>
              <w:rPr>
                <w:rFonts w:hint="eastAsia" w:ascii="Times New Roman" w:hAnsi="Times New Roman" w:eastAsia="仿宋_GB2312" w:cs="仿宋_GB2312"/>
                <w:kern w:val="0"/>
                <w:sz w:val="18"/>
                <w:szCs w:val="18"/>
                <w:lang w:val="en-US" w:eastAsia="zh-CN" w:bidi="ar"/>
              </w:rPr>
              <w:t>创新发展</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信息化科</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王火平</w:t>
            </w:r>
            <w:r>
              <w:rPr>
                <w:rFonts w:hint="default" w:ascii="Times New Roman" w:hAnsi="Times New Roman" w:eastAsia="仿宋_GB2312" w:cs="Times New Roman"/>
                <w:kern w:val="0"/>
                <w:sz w:val="18"/>
                <w:szCs w:val="18"/>
                <w:lang w:val="en-US" w:eastAsia="zh-CN" w:bidi="ar"/>
              </w:rPr>
              <w:t>36998622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7"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11</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方向二</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工业互联网</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8"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12</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方向三</w:t>
            </w:r>
            <w:r>
              <w:rPr>
                <w:rFonts w:hint="default" w:ascii="Times New Roman" w:hAnsi="Times New Roman" w:eastAsia="仿宋_GB2312" w:cs="Times New Roman"/>
                <w:kern w:val="0"/>
                <w:sz w:val="18"/>
                <w:szCs w:val="18"/>
                <w:lang w:val="en-US" w:eastAsia="zh-CN" w:bidi="ar"/>
              </w:rPr>
              <w:t xml:space="preserve"> 5G</w:t>
            </w:r>
            <w:r>
              <w:rPr>
                <w:rFonts w:hint="eastAsia" w:ascii="Times New Roman" w:hAnsi="Times New Roman" w:eastAsia="仿宋_GB2312" w:cs="仿宋_GB2312"/>
                <w:kern w:val="0"/>
                <w:sz w:val="18"/>
                <w:szCs w:val="18"/>
                <w:lang w:val="en-US" w:eastAsia="zh-CN" w:bidi="ar"/>
              </w:rPr>
              <w:t>车联网示范推广和智能网联汽车应用场景专项</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540" w:firstLineChars="30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工业科</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王炜杰</w:t>
            </w:r>
            <w:r>
              <w:rPr>
                <w:rFonts w:hint="default" w:ascii="Times New Roman" w:hAnsi="Times New Roman" w:eastAsia="仿宋_GB2312" w:cs="Times New Roman"/>
                <w:kern w:val="0"/>
                <w:sz w:val="18"/>
                <w:szCs w:val="18"/>
                <w:lang w:val="en-US" w:eastAsia="zh-CN" w:bidi="ar"/>
              </w:rPr>
              <w:t>86881201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exact"/>
          <w:jc w:val="center"/>
        </w:trPr>
        <w:tc>
          <w:tcPr>
            <w:tcW w:w="709"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13</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专题五</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创新应用</w:t>
            </w:r>
          </w:p>
        </w:tc>
        <w:tc>
          <w:tcPr>
            <w:tcW w:w="3828"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方向一</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仿制药一致性评价奖励</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41"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14</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方向二</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首台（套）重点技术装备推广奖励</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6"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15</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方向三</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重点新材料首批次应用示范奖励</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6"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16</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方向四</w:t>
            </w:r>
            <w:r>
              <w:rPr>
                <w:rFonts w:hint="default" w:ascii="Times New Roman" w:hAnsi="Times New Roman" w:eastAsia="仿宋_GB2312" w:cs="Times New Roman"/>
                <w:kern w:val="0"/>
                <w:sz w:val="18"/>
                <w:szCs w:val="18"/>
                <w:lang w:val="en-US" w:eastAsia="zh-CN" w:bidi="ar"/>
              </w:rPr>
              <w:t xml:space="preserve"> </w:t>
            </w:r>
            <w:r>
              <w:rPr>
                <w:rFonts w:hint="eastAsia" w:ascii="Times New Roman" w:hAnsi="Times New Roman" w:eastAsia="仿宋_GB2312" w:cs="仿宋_GB2312"/>
                <w:kern w:val="0"/>
                <w:sz w:val="18"/>
                <w:szCs w:val="18"/>
                <w:lang w:val="en-US" w:eastAsia="zh-CN" w:bidi="ar"/>
              </w:rPr>
              <w:t>工业设计</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numPr>
          <w:ilvl w:val="0"/>
          <w:numId w:val="0"/>
        </w:numPr>
        <w:ind w:left="1118" w:leftChars="399" w:hanging="280" w:hangingChars="100"/>
        <w:jc w:val="center"/>
        <w:rPr>
          <w:rFonts w:hint="eastAsia" w:ascii="仿宋_GB2312" w:hAnsi="仿宋_GB2312" w:eastAsia="仿宋_GB2312" w:cs="仿宋_GB2312"/>
          <w:color w:val="000000"/>
          <w:sz w:val="28"/>
          <w:szCs w:val="28"/>
          <w:u w:val="none"/>
          <w:shd w:val="clear" w:color="auto" w:fill="FFFFFF"/>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20127"/>
    <w:rsid w:val="5EC2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2022-01-29T07:38:00Z</dcterms:created>
  <dc:creator>lenovo</dc:creator>
  <cp:lastModifiedBy>lenovo</cp:lastModifiedBy>
  <dcterms:modified xsi:type="dcterms:W3CDTF">2022-01-29T07:39:25Z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