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  <w:lang w:val="en-US" w:eastAsia="zh-CN"/>
        </w:rPr>
        <w:t>1：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花都区</w:t>
      </w:r>
      <w:r>
        <w:rPr>
          <w:rFonts w:hint="eastAsia"/>
          <w:sz w:val="44"/>
          <w:szCs w:val="44"/>
          <w:lang w:val="en-US" w:eastAsia="zh-CN"/>
        </w:rPr>
        <w:t>科技企业</w:t>
      </w:r>
      <w:r>
        <w:rPr>
          <w:rFonts w:hint="eastAsia"/>
          <w:sz w:val="44"/>
          <w:szCs w:val="44"/>
        </w:rPr>
        <w:t>孵化载体202</w:t>
      </w:r>
      <w:r>
        <w:rPr>
          <w:rFonts w:hint="eastAsia"/>
          <w:sz w:val="44"/>
          <w:szCs w:val="44"/>
          <w:lang w:val="en-US" w:eastAsia="zh-CN"/>
        </w:rPr>
        <w:t>2</w:t>
      </w:r>
      <w:r>
        <w:rPr>
          <w:rFonts w:hint="eastAsia"/>
          <w:sz w:val="44"/>
          <w:szCs w:val="44"/>
        </w:rPr>
        <w:t>年度</w:t>
      </w: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评价材料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孵化载体名称：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运营单位：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联 系 人：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电    </w:t>
      </w:r>
      <w:bookmarkStart w:id="0" w:name="_GoBack"/>
      <w:bookmarkEnd w:id="0"/>
      <w:r>
        <w:rPr>
          <w:rFonts w:hint="eastAsia"/>
          <w:sz w:val="32"/>
          <w:szCs w:val="32"/>
        </w:rPr>
        <w:t>话：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手    机：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花都区科技工业商务和信息化局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二零二二年  月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104593"/>
    <w:rsid w:val="00777339"/>
    <w:rsid w:val="0ECA0A9E"/>
    <w:rsid w:val="160C6E97"/>
    <w:rsid w:val="3EA16626"/>
    <w:rsid w:val="44FC3546"/>
    <w:rsid w:val="4F573D20"/>
    <w:rsid w:val="501760EB"/>
    <w:rsid w:val="53104593"/>
    <w:rsid w:val="599E09B6"/>
    <w:rsid w:val="738A13A4"/>
    <w:rsid w:val="76A72ED3"/>
    <w:rsid w:val="7BE0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区科技工业商务信息化局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2022-03-01T10:04:00Z</dcterms:created>
  <dc:creator>蓝天白云</dc:creator>
  <cp:lastModifiedBy>Lenovo</cp:lastModifiedBy>
  <dcterms:modified xsi:type="dcterms:W3CDTF">2022-07-12T03:43:29Z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