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2024年市级外贸稳增长资金</w:t>
      </w:r>
    </w:p>
    <w:p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开拓国际市场项目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72"/>
          <w:szCs w:val="1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72"/>
          <w:szCs w:val="144"/>
          <w:lang w:val="en-US" w:eastAsia="zh-CN"/>
        </w:rPr>
        <w:t>申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72"/>
          <w:szCs w:val="1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72"/>
          <w:szCs w:val="144"/>
          <w:lang w:val="en-US" w:eastAsia="zh-CN"/>
        </w:rPr>
        <w:t>报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72"/>
          <w:szCs w:val="1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72"/>
          <w:szCs w:val="144"/>
          <w:lang w:val="en-US" w:eastAsia="zh-CN"/>
        </w:rPr>
        <w:t>材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72"/>
          <w:szCs w:val="1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72"/>
          <w:szCs w:val="144"/>
          <w:lang w:val="en-US" w:eastAsia="zh-CN"/>
        </w:rPr>
        <w:t>料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52"/>
          <w:lang w:val="en-US" w:eastAsia="zh-CN"/>
        </w:rPr>
        <w:t>（花都区）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7"/>
        <w:tblW w:w="84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5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49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8"/>
                <w:szCs w:val="28"/>
                <w:fitText w:val="2520" w:id="1557612053"/>
                <w:vertAlign w:val="baseline"/>
                <w:lang w:val="en-US" w:eastAsia="zh-CN"/>
              </w:rPr>
              <w:t>申报资金项目名称：</w:t>
            </w:r>
          </w:p>
        </w:tc>
        <w:tc>
          <w:tcPr>
            <w:tcW w:w="59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2024年市级外贸稳增长资金开拓国际市场项目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49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6"/>
                <w:kern w:val="0"/>
                <w:sz w:val="28"/>
                <w:szCs w:val="28"/>
                <w:fitText w:val="2520" w:id="387795036"/>
                <w:vertAlign w:val="baseline"/>
                <w:lang w:val="en-US" w:eastAsia="zh-CN"/>
              </w:rPr>
              <w:t>申报项目名称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fitText w:val="2520" w:id="387795036"/>
                <w:vertAlign w:val="baseline"/>
                <w:lang w:val="en-US" w:eastAsia="zh-CN"/>
              </w:rPr>
              <w:t>：</w:t>
            </w:r>
          </w:p>
        </w:tc>
        <w:tc>
          <w:tcPr>
            <w:tcW w:w="592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1.线下境外展位举办时间+展会地点所属国家（城市）+展会名称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49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40"/>
                <w:kern w:val="0"/>
                <w:sz w:val="28"/>
                <w:szCs w:val="28"/>
                <w:fitText w:val="2520" w:id="1928737736"/>
                <w:vertAlign w:val="baseline"/>
                <w:lang w:val="en-US" w:eastAsia="zh-CN"/>
              </w:rPr>
              <w:t>申报单位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8"/>
                <w:szCs w:val="28"/>
                <w:fitText w:val="2520" w:id="1928737736"/>
                <w:vertAlign w:val="baseline"/>
                <w:lang w:val="en-US" w:eastAsia="zh-CN"/>
              </w:rPr>
              <w:t>：</w:t>
            </w:r>
          </w:p>
        </w:tc>
        <w:tc>
          <w:tcPr>
            <w:tcW w:w="59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广东XXXX有限公司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49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33"/>
                <w:w w:val="100"/>
                <w:kern w:val="0"/>
                <w:sz w:val="28"/>
                <w:szCs w:val="28"/>
                <w:fitText w:val="2520" w:id="1555507295"/>
                <w:vertAlign w:val="baseline"/>
                <w:lang w:val="en-US" w:eastAsia="zh-CN"/>
              </w:rPr>
              <w:t>联系人</w:t>
            </w:r>
            <w:r>
              <w:rPr>
                <w:rFonts w:hint="eastAsia" w:ascii="仿宋" w:hAnsi="仿宋" w:eastAsia="仿宋" w:cs="仿宋"/>
                <w:spacing w:val="1"/>
                <w:w w:val="100"/>
                <w:kern w:val="0"/>
                <w:sz w:val="28"/>
                <w:szCs w:val="28"/>
                <w:fitText w:val="2520" w:id="1555507295"/>
                <w:vertAlign w:val="baseline"/>
                <w:lang w:val="en-US" w:eastAsia="zh-CN"/>
              </w:rPr>
              <w:t>：</w:t>
            </w:r>
          </w:p>
        </w:tc>
        <w:tc>
          <w:tcPr>
            <w:tcW w:w="59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40"/>
                <w:kern w:val="0"/>
                <w:sz w:val="28"/>
                <w:szCs w:val="28"/>
                <w:fitText w:val="2520" w:id="263475475"/>
                <w:vertAlign w:val="baseline"/>
                <w:lang w:val="en-US" w:eastAsia="zh-CN"/>
              </w:rPr>
              <w:t>联系电话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8"/>
                <w:szCs w:val="28"/>
                <w:fitText w:val="2520" w:id="263475475"/>
                <w:vertAlign w:val="baseline"/>
                <w:lang w:val="en-US" w:eastAsia="zh-CN"/>
              </w:rPr>
              <w:t>：</w:t>
            </w:r>
          </w:p>
        </w:tc>
        <w:tc>
          <w:tcPr>
            <w:tcW w:w="59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18512341234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40"/>
                <w:kern w:val="0"/>
                <w:sz w:val="28"/>
                <w:szCs w:val="28"/>
                <w:fitText w:val="2520" w:id="1625964246"/>
                <w:vertAlign w:val="baseline"/>
                <w:lang w:val="en-US" w:eastAsia="zh-CN"/>
              </w:rPr>
              <w:t>联系地址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8"/>
                <w:szCs w:val="28"/>
                <w:fitText w:val="2520" w:id="1625964246"/>
                <w:vertAlign w:val="baseline"/>
                <w:lang w:val="en-US" w:eastAsia="zh-CN"/>
              </w:rPr>
              <w:t>：</w:t>
            </w:r>
          </w:p>
        </w:tc>
        <w:tc>
          <w:tcPr>
            <w:tcW w:w="59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广州市花都区XXXXXXXX</w:t>
            </w:r>
            <w:bookmarkStart w:id="0" w:name="_GoBack"/>
            <w:bookmarkEnd w:id="0"/>
          </w:p>
        </w:tc>
      </w:tr>
    </w:tbl>
    <w:p>
      <w:pPr>
        <w:rPr>
          <w:rFonts w:hint="eastAsia" w:ascii="仿宋" w:hAnsi="仿宋" w:eastAsia="仿宋" w:cs="仿宋"/>
          <w:b/>
          <w:bCs/>
          <w:sz w:val="56"/>
          <w:szCs w:val="9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56"/>
          <w:szCs w:val="96"/>
          <w:lang w:val="en-US" w:eastAsia="zh-CN"/>
        </w:rPr>
        <w:br w:type="page"/>
      </w:r>
    </w:p>
    <w:tbl>
      <w:tblPr>
        <w:tblStyle w:val="6"/>
        <w:tblpPr w:leftFromText="180" w:rightFromText="180" w:vertAnchor="text" w:horzAnchor="page" w:tblpX="1831" w:tblpY="913"/>
        <w:tblOverlap w:val="never"/>
        <w:tblW w:w="85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6278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页码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2024年市级外贸稳增长资金开拓国际市场项目申请表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2024年市级外贸稳增长资金开拓国际市场项目申报汇总表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企业营业执照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国家企业信用信息公示系统各栏目资料查询结果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邀请函或展会主办方出具的展位确认函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参展合同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参展费用凭证（银行付款水单及发票）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一般纳税人或小规模纳税人的证明材料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展会主办方对组展机构的授权书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参展企业名录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展会平面图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参展人员参展前三个月在本公司的社保缴纳记录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参展人员护照首页或通行证（正、反面）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境外展会举办地的出境和入境记录页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我国出境和入境记录页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签证页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参展人员出入境记录凭证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展会现场拍摄的展位照片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其他证明材料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48"/>
          <w:szCs w:val="5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48"/>
          <w:szCs w:val="56"/>
          <w:lang w:val="en-US" w:eastAsia="zh-CN"/>
        </w:rPr>
        <w:t>目 录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1.2024年市级外贸稳增长资金开拓国际市场项目申请表</w:t>
      </w:r>
    </w:p>
    <w:p>
      <w:pPr>
        <w:jc w:val="both"/>
        <w:rPr>
          <w:rFonts w:hint="default" w:ascii="仿宋" w:hAnsi="仿宋" w:eastAsia="仿宋" w:cs="仿宋"/>
          <w:b/>
          <w:bCs/>
          <w:sz w:val="48"/>
          <w:szCs w:val="56"/>
          <w:lang w:val="en-US" w:eastAsia="zh-CN"/>
        </w:rPr>
      </w:pPr>
    </w:p>
    <w:p>
      <w:pPr>
        <w:widowControl w:val="0"/>
        <w:spacing w:beforeLines="0" w:afterLines="0" w:line="600" w:lineRule="exact"/>
        <w:ind w:left="0" w:leftChars="0" w:firstLine="0" w:firstLineChars="0"/>
        <w:jc w:val="center"/>
        <w:outlineLvl w:val="9"/>
        <w:rPr>
          <w:rFonts w:hint="default" w:ascii="Times New Roman" w:hAnsi="Times New Roman" w:eastAsia="方正大标宋简体" w:cs="Times New Roman"/>
          <w:b w:val="0"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大标宋简体" w:cs="Times New Roman"/>
          <w:b w:val="0"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2024年市级</w:t>
      </w:r>
      <w:r>
        <w:rPr>
          <w:rFonts w:hint="eastAsia" w:ascii="Times New Roman" w:hAnsi="Times New Roman" w:eastAsia="方正大标宋简体" w:cs="Times New Roman"/>
          <w:b w:val="0"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外贸</w:t>
      </w:r>
      <w:r>
        <w:rPr>
          <w:rFonts w:hint="default" w:ascii="Times New Roman" w:hAnsi="Times New Roman" w:eastAsia="方正大标宋简体" w:cs="Times New Roman"/>
          <w:b w:val="0"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稳</w:t>
      </w:r>
      <w:r>
        <w:rPr>
          <w:rFonts w:hint="eastAsia" w:ascii="Times New Roman" w:hAnsi="Times New Roman" w:eastAsia="方正大标宋简体" w:cs="Times New Roman"/>
          <w:b w:val="0"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增长</w:t>
      </w:r>
      <w:r>
        <w:rPr>
          <w:rFonts w:hint="default" w:ascii="Times New Roman" w:hAnsi="Times New Roman" w:eastAsia="方正大标宋简体" w:cs="Times New Roman"/>
          <w:b w:val="0"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资金</w:t>
      </w:r>
    </w:p>
    <w:p>
      <w:pPr>
        <w:widowControl w:val="0"/>
        <w:spacing w:beforeLines="0" w:afterLines="0" w:line="600" w:lineRule="exact"/>
        <w:ind w:left="0" w:leftChars="0" w:firstLine="0" w:firstLineChars="0"/>
        <w:jc w:val="center"/>
        <w:outlineLvl w:val="9"/>
        <w:rPr>
          <w:rFonts w:hint="default" w:ascii="Times New Roman" w:hAnsi="Times New Roman" w:eastAsia="方正大标宋简体" w:cs="Times New Roman"/>
          <w:b w:val="0"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大标宋简体" w:cs="Times New Roman"/>
          <w:b w:val="0"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开拓国际市场项目申请表</w:t>
      </w:r>
    </w:p>
    <w:p>
      <w:pPr>
        <w:widowControl w:val="0"/>
        <w:spacing w:beforeLines="0" w:afterLines="0" w:line="600" w:lineRule="exact"/>
        <w:ind w:left="0" w:leftChars="0" w:firstLine="0" w:firstLineChars="0"/>
        <w:jc w:val="center"/>
        <w:outlineLvl w:val="9"/>
        <w:rPr>
          <w:rFonts w:hint="default" w:ascii="Times New Roman" w:hAnsi="Times New Roman" w:eastAsia="方正大标宋简体" w:cs="Times New Roman"/>
          <w:b w:val="0"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6"/>
        <w:tblW w:w="87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5"/>
        <w:gridCol w:w="1079"/>
        <w:gridCol w:w="353"/>
        <w:gridCol w:w="727"/>
        <w:gridCol w:w="743"/>
        <w:gridCol w:w="336"/>
        <w:gridCol w:w="1986"/>
        <w:gridCol w:w="21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18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单位名称（全称）</w:t>
            </w:r>
          </w:p>
        </w:tc>
        <w:tc>
          <w:tcPr>
            <w:tcW w:w="74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2902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2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海关编码</w:t>
            </w:r>
          </w:p>
        </w:tc>
        <w:tc>
          <w:tcPr>
            <w:tcW w:w="21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902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申报项目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4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项目支出金额（元）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申请金额</w:t>
            </w:r>
          </w:p>
          <w:p>
            <w:pPr>
              <w:suppressAutoHyphens/>
              <w:bidi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4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银行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开户名称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开户行</w:t>
            </w:r>
          </w:p>
        </w:tc>
        <w:tc>
          <w:tcPr>
            <w:tcW w:w="4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74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atLeast"/>
          <w:jc w:val="center"/>
        </w:trPr>
        <w:tc>
          <w:tcPr>
            <w:tcW w:w="8752" w:type="dxa"/>
            <w:gridSpan w:val="8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企业承诺所提供的申报材料及中文翻译件真实无误；近三年不存在严重违法违规行为或拖欠应缴还财政资金的行为；未因生产安全或者违反安全生产法律法规，受到行政处罚，并且性质恶劣、情节严重，被县级以上地方应急管理部门列入严重失信主体名单；目前未接受纪检监察部门调查；申报的项目支出不包含违反相关规定的支出。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申报项目未获取商务领域市级财政资金支持。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以上承诺如有虚假，愿意承担相关法律责任。如获专项资金资助，将按照文件规定的资金使用范围和有关财务规定使用，并接受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市商务和财政部门的监督。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33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单位公章 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uppressAutoHyphens/>
              <w:bidi w:val="0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uppressAutoHyphens/>
              <w:bidi w:val="0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suppressAutoHyphens/>
              <w:bidi w:val="0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法人代表签字：                                                                                                                                                 </w:t>
            </w:r>
          </w:p>
        </w:tc>
        <w:tc>
          <w:tcPr>
            <w:tcW w:w="219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4" w:hRule="atLeast"/>
          <w:jc w:val="center"/>
        </w:trPr>
        <w:tc>
          <w:tcPr>
            <w:tcW w:w="133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</w:t>
            </w:r>
          </w:p>
        </w:tc>
        <w:tc>
          <w:tcPr>
            <w:tcW w:w="219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</w:tbl>
    <w:p>
      <w:pPr>
        <w:pStyle w:val="2"/>
        <w:rPr>
          <w:rFonts w:hint="default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2.企业2024年市级外贸稳增长资金开拓国际市场申报汇总表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255"/>
        <w:gridCol w:w="1255"/>
        <w:gridCol w:w="1264"/>
        <w:gridCol w:w="1265"/>
        <w:gridCol w:w="1265"/>
        <w:gridCol w:w="1184"/>
        <w:gridCol w:w="1184"/>
        <w:gridCol w:w="1771"/>
        <w:gridCol w:w="913"/>
        <w:gridCol w:w="1062"/>
        <w:gridCol w:w="1315"/>
        <w:gridCol w:w="1726"/>
        <w:gridCol w:w="1021"/>
        <w:gridCol w:w="1021"/>
        <w:gridCol w:w="1247"/>
        <w:gridCol w:w="1427"/>
        <w:gridCol w:w="1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企业2024年市级外贸稳增长资金开拓国际市场申报汇总表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3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申报单位（盖章）：               </w:t>
            </w:r>
          </w:p>
        </w:tc>
        <w:tc>
          <w:tcPr>
            <w:tcW w:w="206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申报单位中文名称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申报单位英文名称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海关编码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所属区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纳税人身份（一般纳税人/小规模纳税人）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申报项目名称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展位面积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项目实施地点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展会主办方或组展方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项目实际发生金额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项目申请支持金额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企业实际经营地址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银行开户名称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企业填报联系人姓名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企业填报联系人电话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1.申报项目名称填写格式为：线下境外展位举办时间+展会地点所属国家（城市）+展会名称。示例：2023年7月11日-7月14日中国（香港）香港家居展览会；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2.项目实施地点填写格式为“国家+城市”。如展位地点为汉诺威，则填“德国（汉诺威）”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3.展会主办方或组展方填写要求：需填写附件1列表中对应的组展机构。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</w:t>
            </w:r>
          </w:p>
        </w:tc>
      </w:tr>
    </w:tbl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sectPr>
          <w:pgSz w:w="23811" w:h="16838" w:orient="landscape"/>
          <w:pgMar w:top="720" w:right="720" w:bottom="720" w:left="72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3.企业营业执照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4" w:hRule="atLeast"/>
        </w:trPr>
        <w:tc>
          <w:tcPr>
            <w:tcW w:w="14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涉及营业执照变更的，须提交最新版。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（最终汇编资料请删除此段文字）</w:t>
            </w:r>
          </w:p>
        </w:tc>
      </w:tr>
    </w:tbl>
    <w:p>
      <w:pPr>
        <w:jc w:val="both"/>
        <w:rPr>
          <w:rFonts w:hint="default" w:ascii="仿宋" w:hAnsi="仿宋" w:eastAsia="仿宋" w:cs="仿宋"/>
          <w:b/>
          <w:bCs/>
          <w:sz w:val="48"/>
          <w:szCs w:val="56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4.国家企业信用信息公示系统各栏目资料查询结果</w:t>
      </w:r>
    </w:p>
    <w:tbl>
      <w:tblPr>
        <w:tblStyle w:val="7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9" w:hRule="atLeast"/>
        </w:trPr>
        <w:tc>
          <w:tcPr>
            <w:tcW w:w="85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登录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highlight w:val="none"/>
              </w:rPr>
              <w:t>https://gd.gsxt.gov.cn/index.html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下载完整版发送到邮箱PDF信用报告，操作流程详见附件：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highlight w:val="none"/>
              </w:rPr>
              <w:t>国家企业信用信息公示系统操作指引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（最终汇编资料请删除此段文字）</w:t>
            </w:r>
          </w:p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br w:type="textWrapping"/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5.邀请函或展会主办方出具的展位确认函</w:t>
      </w:r>
    </w:p>
    <w:tbl>
      <w:tblPr>
        <w:tblStyle w:val="7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9" w:hRule="atLeast"/>
        </w:trPr>
        <w:tc>
          <w:tcPr>
            <w:tcW w:w="85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须注明展位数量、面积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（最终汇编资料请删除此段文字）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6.参展合同</w:t>
      </w:r>
    </w:p>
    <w:tbl>
      <w:tblPr>
        <w:tblStyle w:val="7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9" w:hRule="atLeast"/>
        </w:trPr>
        <w:tc>
          <w:tcPr>
            <w:tcW w:w="85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参展企业与附件1列表中组展机构签订的展位数量合同并注明展位编号(若展会时间变更或延期，另需提供展会主办方或组展机构盖章情况说明)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eastAsia="方正小标宋简体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（最终汇编资料请删除此段文字）</w:t>
            </w:r>
          </w:p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7.参展费用凭证（银行付款水单及发票）</w:t>
      </w:r>
    </w:p>
    <w:tbl>
      <w:tblPr>
        <w:tblStyle w:val="7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9" w:hRule="atLeast"/>
        </w:trPr>
        <w:tc>
          <w:tcPr>
            <w:tcW w:w="85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银行出具的付汇凭证，若外币费用支出时已折算成人民币的，以支出时折算的人民币金为依据，未折算的外币费用支出，按2023年12月29日中国人民银行人民币汇率中间价折算。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（最终汇编资料请删除此段文字）</w:t>
            </w:r>
          </w:p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8.一般纳税人或小规模纳税人的证明材料</w:t>
      </w:r>
    </w:p>
    <w:tbl>
      <w:tblPr>
        <w:tblStyle w:val="7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9" w:hRule="atLeast"/>
        </w:trPr>
        <w:tc>
          <w:tcPr>
            <w:tcW w:w="85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若参展费发票为增值税专用发票，则需提供参展企业是一般纳税人还是小规模纳税人的证明材料（如《增值税及附加税费申报表》等证明材料）；参展企业为一般纳税人的，在填写项目申请金额时应扣除增值税专用发票中的进项税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（最终汇编资料请删除此段文字）</w:t>
            </w:r>
          </w:p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br w:type="textWrapping"/>
            </w: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9.展会主办方对组展机构的授权书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6" w:hRule="atLeast"/>
        </w:trPr>
        <w:tc>
          <w:tcPr>
            <w:tcW w:w="852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展会主办方对附件1列表中组展机构的授权书或同等效力证明材料。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</w:pPr>
          </w:p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10.参展企业名录</w:t>
      </w:r>
    </w:p>
    <w:tbl>
      <w:tblPr>
        <w:tblStyle w:val="7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3" w:hRule="atLeast"/>
        </w:trPr>
        <w:tc>
          <w:tcPr>
            <w:tcW w:w="85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展会主办方官方发布的参展企业名录及平面图。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eastAsia="方正小标宋简体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（最终汇编资料请删除此段文字）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3" w:firstLineChars="200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11.展会平面图</w:t>
      </w:r>
    </w:p>
    <w:tbl>
      <w:tblPr>
        <w:tblStyle w:val="7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3" w:hRule="atLeast"/>
        </w:trPr>
        <w:tc>
          <w:tcPr>
            <w:tcW w:w="85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展会主办方官方发布的参展企业名录及平面图。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eastAsia="方正小标宋简体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（最终汇编资料请删除此段文字）</w:t>
            </w:r>
          </w:p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12.参展人员参展前三个月在本公司的社保缴纳记录</w:t>
      </w:r>
    </w:p>
    <w:tbl>
      <w:tblPr>
        <w:tblStyle w:val="7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3" w:hRule="atLeast"/>
        </w:trPr>
        <w:tc>
          <w:tcPr>
            <w:tcW w:w="85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参展人员需在粤省事或其他平台上上打印社保证明，带有社保专用证明章，提供一位参展人员信息即可。需清晰详细参展人员参展前三个月的社保记录月份。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eastAsia="方正小标宋简体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（最终汇编资料请删除此段文字）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13.参展人员护照首页或通行证（正、反面）</w:t>
      </w:r>
    </w:p>
    <w:tbl>
      <w:tblPr>
        <w:tblStyle w:val="7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3" w:hRule="atLeast"/>
        </w:trPr>
        <w:tc>
          <w:tcPr>
            <w:tcW w:w="8504" w:type="dxa"/>
          </w:tcPr>
          <w:p>
            <w:pPr>
              <w:pStyle w:val="3"/>
              <w:rPr>
                <w:rFonts w:hint="default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14.境外展会举办地的出境和入境记录页</w:t>
      </w:r>
    </w:p>
    <w:tbl>
      <w:tblPr>
        <w:tblStyle w:val="7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3" w:hRule="atLeast"/>
        </w:trPr>
        <w:tc>
          <w:tcPr>
            <w:tcW w:w="850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需清晰显示出入境日期，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对未从展会主办地直接出入境的情况，请补充出入境地与展会主办地之间往返的其它证明材料。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申报企业请在项目对应的企业名录、平面图、签证和出入境信息记录旁予以标注，但不能覆盖信息内容。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eastAsia="方正小标宋简体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（最终汇编资料请删除此段文字）。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15.我国出境和入境记录页、签证页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26" w:hRule="atLeast"/>
        </w:trPr>
        <w:tc>
          <w:tcPr>
            <w:tcW w:w="8522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需清晰显示出入境日期，如电子通关无出入境盖章的情况，请自行打印出入境记录凭证提交。并做好标注。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申报企业请在项目对应的企业名录、平面图、签证和出入境信息记录旁予以标注，但不能覆盖信息内容。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eastAsia="方正小标宋简体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（最终汇编资料请删除此段文字）。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br w:type="page"/>
      </w:r>
    </w:p>
    <w:p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16.签证页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4" w:hRule="atLeast"/>
        </w:trPr>
        <w:tc>
          <w:tcPr>
            <w:tcW w:w="8522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免签国家无签证页及出入境盖章的请提供相关佐证材料。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（最终汇编资料请删除此段文字）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br w:type="page"/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17.参展人员出入境记录凭证</w:t>
      </w:r>
    </w:p>
    <w:tbl>
      <w:tblPr>
        <w:tblStyle w:val="7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3" w:hRule="atLeast"/>
        </w:trPr>
        <w:tc>
          <w:tcPr>
            <w:tcW w:w="850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如电子通关无出入境盖章的情况，请自行打印出入境记录凭证提交。并做好标注。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申报企业请在项目对应的企业名录、平面图、签证和出入境信息记录旁予以标注，但不能覆盖信息内容。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如已提供我国出境和入境记录页，此项无需提供，在汇编目录时请删除。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（最终汇编资料请删除此段文字）</w:t>
            </w:r>
          </w:p>
          <w:p>
            <w:pPr>
              <w:pStyle w:val="3"/>
              <w:rPr>
                <w:rFonts w:hint="default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18.展会现场拍摄的展位照片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9" w:hRule="atLeast"/>
        </w:trPr>
        <w:tc>
          <w:tcPr>
            <w:tcW w:w="8522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展会现场拍摄的展位照片或视频，须包含参展企业名称和展位号信息（如展位照片为企业境外商标名称，需提供商标注册文件等证明材料）。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（最终汇编资料请删除此段文字）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19.其他证明材料</w:t>
      </w:r>
    </w:p>
    <w:tbl>
      <w:tblPr>
        <w:tblStyle w:val="7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4" w:hRule="atLeast"/>
        </w:trPr>
        <w:tc>
          <w:tcPr>
            <w:tcW w:w="85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其他相关证明材料，如外文译文件、情况说明等，如无此项提供，请删除。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（最终汇编资料请删除此段文字）</w:t>
            </w:r>
          </w:p>
          <w:p>
            <w:pPr>
              <w:pStyle w:val="3"/>
              <w:rPr>
                <w:rFonts w:hint="default"/>
                <w:lang w:val="en-US" w:eastAsia="zh-CN"/>
              </w:rPr>
            </w:pPr>
          </w:p>
        </w:tc>
      </w:tr>
    </w:tbl>
    <w:p>
      <w:pPr>
        <w:rPr>
          <w:rFonts w:hint="default" w:eastAsia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E8FA8B-FBDA-4883-AB94-9A3404B082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0AE24EA-07B7-4940-8209-70CEB9402097}"/>
  </w:font>
  <w:font w:name="方正大标宋简体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3" w:fontKey="{9A958F17-6054-4358-ADD6-484553221601}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4" w:fontKey="{31E0862E-B541-41C8-9C63-1BBAD73E7BE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1E6F053-156D-4D3A-9964-6A38D4FED29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3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3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D57481D"/>
    <w:rsid w:val="03695E25"/>
    <w:rsid w:val="0E3E577A"/>
    <w:rsid w:val="1BBE036A"/>
    <w:rsid w:val="236C6D98"/>
    <w:rsid w:val="369015FF"/>
    <w:rsid w:val="3D57481D"/>
    <w:rsid w:val="3E3C1CB4"/>
    <w:rsid w:val="3F461299"/>
    <w:rsid w:val="3F656A54"/>
    <w:rsid w:val="41E24E7B"/>
    <w:rsid w:val="430D7475"/>
    <w:rsid w:val="501A73E7"/>
    <w:rsid w:val="54322F51"/>
    <w:rsid w:val="5BDD7C46"/>
    <w:rsid w:val="67C25F42"/>
    <w:rsid w:val="69117181"/>
    <w:rsid w:val="6BC009EB"/>
    <w:rsid w:val="758D7B90"/>
    <w:rsid w:val="799B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2"/>
    </w:rPr>
  </w:style>
  <w:style w:type="paragraph" w:styleId="3">
    <w:name w:val="Body Text 2"/>
    <w:qFormat/>
    <w:uiPriority w:val="99"/>
    <w:pPr>
      <w:widowControl w:val="0"/>
      <w:suppressAutoHyphens/>
      <w:spacing w:before="240"/>
      <w:jc w:val="both"/>
    </w:pPr>
    <w:rPr>
      <w:rFonts w:ascii="Calibri" w:hAnsi="Calibri" w:eastAsia="宋体" w:cs="Times New Roman"/>
      <w:color w:val="FF0000"/>
      <w:sz w:val="21"/>
      <w:szCs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3287</Words>
  <Characters>3630</Characters>
  <Lines>0</Lines>
  <Paragraphs>0</Paragraphs>
  <TotalTime>44</TotalTime>
  <ScaleCrop>false</ScaleCrop>
  <LinksUpToDate>false</LinksUpToDate>
  <CharactersWithSpaces>3849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2024-01-30T16:35:00Z</dcterms:created>
  <dc:creator>刘星宇</dc:creator>
  <cp:lastModifiedBy>草根结社</cp:lastModifiedBy>
  <dcterms:modified xsi:type="dcterms:W3CDTF">2024-03-14T07:15:56Z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FB2082D0B30A43FF885F2393802FE583_13</vt:lpwstr>
  </property>
</Properties>
</file>