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highlight w:val="none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highlight w:val="none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highlight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-376555</wp:posOffset>
                </wp:positionH>
                <wp:positionV relativeFrom="paragraph">
                  <wp:posOffset>-443865</wp:posOffset>
                </wp:positionV>
                <wp:extent cx="923925" cy="54292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66445" y="470535"/>
                          <a:ext cx="9239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9.65pt;margin-top:-34.95pt;height:42.75pt;width:72.75pt;z-index:251659264;mso-width-relative:page;mso-height-relative:page;" filled="f" stroked="f" coordsize="21600,21600" o:gfxdata="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N6GocbaAAAACQEAAA8AAAAAAAAAAQAg&#10;AAAAIgAAAGRycy9kb3ducmV2LnhtbFBLAQIUABQAAAAIAIdO4kBcsCTyRQIAAG8EAAAOAAAAAAAA&#10;AAEAIAAAACk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color w:val="auto"/>
          <w:sz w:val="32"/>
          <w:highlight w:val="none"/>
          <w:lang w:val="en-US" w:eastAsia="zh-CN"/>
        </w:rPr>
        <w:t>比选评审标准</w:t>
      </w:r>
    </w:p>
    <w:tbl>
      <w:tblPr>
        <w:tblStyle w:val="8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2338"/>
        <w:gridCol w:w="506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评审因素</w:t>
            </w:r>
          </w:p>
        </w:tc>
        <w:tc>
          <w:tcPr>
            <w:tcW w:w="740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评审标准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112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分值构成</w:t>
            </w:r>
          </w:p>
        </w:tc>
        <w:tc>
          <w:tcPr>
            <w:tcW w:w="7400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商务部分30分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</w:rPr>
              <w:t>技术部分50分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</w:rPr>
              <w:t>报价得分20分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112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商务部分</w:t>
            </w:r>
          </w:p>
        </w:tc>
        <w:tc>
          <w:tcPr>
            <w:tcW w:w="23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同类项目业绩 (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</w:rPr>
              <w:t>分)</w:t>
            </w:r>
          </w:p>
        </w:tc>
        <w:tc>
          <w:tcPr>
            <w:tcW w:w="5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近3年（2020年1月1日）以来，具有同类项目业绩的，每个得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</w:rPr>
              <w:t>分，最高得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</w:rPr>
              <w:t>分。（需提供合同复印件）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业主评价表 (5分) </w:t>
            </w:r>
          </w:p>
        </w:tc>
        <w:tc>
          <w:tcPr>
            <w:tcW w:w="5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获得近三年同类项目的业主评价，获得优秀评价的，一个项目得1分。最高得5分（需提供业主评价表复印件加盖公章）。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投入本项目的评估专家团队的配置（10分） </w:t>
            </w:r>
          </w:p>
        </w:tc>
        <w:tc>
          <w:tcPr>
            <w:tcW w:w="5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配备与本项目相关专家团队（不含项目负责人），具有中级以上专业水平的社会工作者或副高级以上职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称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高校教师；</w:t>
            </w:r>
            <w:r>
              <w:rPr>
                <w:rFonts w:hint="eastAsia" w:ascii="仿宋_GB2312" w:hAnsi="仿宋_GB2312" w:eastAsia="仿宋_GB2312" w:cs="仿宋_GB2312"/>
              </w:rPr>
              <w:t>具有8 年以上社会工作实务经验和5 年以上社会工作项目管理经验，或6年以上社会工作教育、研究工作经验;每提供一个得2分。最高得10分。 （需提供劳动合同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聘书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</w:rPr>
              <w:t>、近3个月社保证明，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学历或</w:t>
            </w:r>
            <w:r>
              <w:rPr>
                <w:rFonts w:hint="eastAsia" w:ascii="仿宋_GB2312" w:hAnsi="仿宋_GB2312" w:eastAsia="仿宋_GB2312" w:cs="仿宋_GB2312"/>
              </w:rPr>
              <w:t>职称证明，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相关工作证明</w:t>
            </w:r>
            <w:r>
              <w:rPr>
                <w:rFonts w:hint="eastAsia" w:ascii="仿宋_GB2312" w:hAnsi="仿宋_GB2312" w:eastAsia="仿宋_GB2312" w:cs="仿宋_GB2312"/>
              </w:rPr>
              <w:t>等材料加盖公章。）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项目主要负责人情况（5分） </w:t>
            </w:r>
          </w:p>
        </w:tc>
        <w:tc>
          <w:tcPr>
            <w:tcW w:w="5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项目主要负责人具有丰富的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</w:rPr>
              <w:t>评估工作经验，评估工作经验5年或以上（含5年）的得5分；4年或以上（含4年）的得4分；3年或以上（含3年）的得3分；2年或以上（含2年）的得2分；2年以下得1分（需提供相关工作证明材料）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12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技术部分</w:t>
            </w:r>
          </w:p>
        </w:tc>
        <w:tc>
          <w:tcPr>
            <w:tcW w:w="23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需求理解及总体方案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18分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</w:p>
        </w:tc>
        <w:tc>
          <w:tcPr>
            <w:tcW w:w="5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总体方案目标明确，方案内容回应需求情况，目标切合项目需求并能突出项目的重点，得18分；对比次之，得12分；对比一般，得6分；对比差，得0分。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评估方案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20分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</w:p>
        </w:tc>
        <w:tc>
          <w:tcPr>
            <w:tcW w:w="5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评估流程规范，具有完整详细的项目工作实施计划，工作计划合理和具有可操作性，有详细健全的项目经费使用计划和预算明细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得20分；对比次之，得10分；对比一般，得5分；对比差，得0分。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23" w:hRule="atLeast"/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质量保证措施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12分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</w:p>
        </w:tc>
        <w:tc>
          <w:tcPr>
            <w:tcW w:w="5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具有完整详细的质量保证措施，条理清晰、切实可行，能根据中期、末期专业服务评估项目的特点提出应急措施，有针对性，合理可行，评价为优得12分；对比次之，得8分；对比一般，得4分；对比差，得0分。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投标报价</w:t>
            </w:r>
          </w:p>
        </w:tc>
        <w:tc>
          <w:tcPr>
            <w:tcW w:w="23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投标报价得分 (20分)</w:t>
            </w:r>
          </w:p>
        </w:tc>
        <w:tc>
          <w:tcPr>
            <w:tcW w:w="5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价格分统一采用低价优先法计算，各有效比选申请人的比选总报价中，取最低者为基准价，其价格评分为20分，其他比选申请人的价格评分按照下列公式计算：价格评分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=</w:t>
            </w:r>
            <w:r>
              <w:rPr>
                <w:rFonts w:hint="eastAsia" w:ascii="仿宋_GB2312" w:hAnsi="仿宋_GB2312" w:eastAsia="仿宋_GB2312" w:cs="仿宋_GB2312"/>
              </w:rPr>
              <w:t>（最低比选总报价÷比选总报价）×20分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73026"/>
    <w:rsid w:val="035223C2"/>
    <w:rsid w:val="05D32A1C"/>
    <w:rsid w:val="092A73FE"/>
    <w:rsid w:val="09BE680A"/>
    <w:rsid w:val="0F1D7F5B"/>
    <w:rsid w:val="11C55E55"/>
    <w:rsid w:val="172F4566"/>
    <w:rsid w:val="1A424B3D"/>
    <w:rsid w:val="1AF44089"/>
    <w:rsid w:val="1E384F1B"/>
    <w:rsid w:val="20C0647E"/>
    <w:rsid w:val="253634F0"/>
    <w:rsid w:val="26995161"/>
    <w:rsid w:val="27D57632"/>
    <w:rsid w:val="30160680"/>
    <w:rsid w:val="317457AB"/>
    <w:rsid w:val="331815E2"/>
    <w:rsid w:val="34404F91"/>
    <w:rsid w:val="3D217658"/>
    <w:rsid w:val="3FB2668C"/>
    <w:rsid w:val="446E4DF5"/>
    <w:rsid w:val="4B585C28"/>
    <w:rsid w:val="4B942491"/>
    <w:rsid w:val="5E067B0F"/>
    <w:rsid w:val="5E7F7895"/>
    <w:rsid w:val="5FFB1CFD"/>
    <w:rsid w:val="61082B42"/>
    <w:rsid w:val="67DB696F"/>
    <w:rsid w:val="698A4AA9"/>
    <w:rsid w:val="69AB2D6B"/>
    <w:rsid w:val="6C4007A6"/>
    <w:rsid w:val="6FB07954"/>
    <w:rsid w:val="6FCF76FD"/>
    <w:rsid w:val="71701E72"/>
    <w:rsid w:val="73DA1821"/>
    <w:rsid w:val="74205DB0"/>
    <w:rsid w:val="74621E5F"/>
    <w:rsid w:val="74EF5AE6"/>
    <w:rsid w:val="763B5D59"/>
    <w:rsid w:val="76463DE5"/>
    <w:rsid w:val="77373026"/>
    <w:rsid w:val="7F083AA7"/>
    <w:rsid w:val="7F66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3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2"/>
    <w:next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 w:val="32"/>
      <w:szCs w:val="24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段"/>
    <w:basedOn w:val="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  <w:ind w:firstLine="420" w:firstLineChars="200"/>
    </w:pPr>
    <w:rPr>
      <w:rFonts w:ascii="宋体" w:hAnsi="宋体"/>
      <w:kern w:val="24"/>
      <w:sz w:val="2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区民政局</Company>
  <Pages>1</Pages>
  <Words>0</Words>
  <Characters>0</Characters>
  <Lines>0</Lines>
  <Paragraphs>0</Paragraphs>
  <TotalTime>74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2023-10-20T01:47:00Z</dcterms:created>
  <dc:creator>荣</dc:creator>
  <cp:lastModifiedBy>Administrator</cp:lastModifiedBy>
  <dcterms:modified xsi:type="dcterms:W3CDTF">2023-11-06T02:59:24Z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64C747C7674D412B8044DA8F95039390</vt:lpwstr>
  </property>
</Properties>
</file>