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3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36"/>
          <w:sz w:val="32"/>
          <w:szCs w:val="32"/>
        </w:rPr>
        <w:t>附</w:t>
      </w:r>
      <w:r>
        <w:rPr>
          <w:rFonts w:hint="eastAsia" w:ascii="黑体" w:hAnsi="黑体" w:eastAsia="黑体" w:cs="黑体"/>
          <w:kern w:val="36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广州市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  <w:t>花都区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高层次人才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val="en-US" w:eastAsia="zh-CN"/>
        </w:rPr>
        <w:t>转换类别</w:t>
      </w: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kern w:val="36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kern w:val="36"/>
          <w:sz w:val="28"/>
          <w:szCs w:val="28"/>
          <w:lang w:eastAsia="zh-CN"/>
        </w:rPr>
        <w:t>（按姓氏笔画排序）</w:t>
      </w:r>
    </w:p>
    <w:tbl>
      <w:tblPr>
        <w:tblStyle w:val="4"/>
        <w:tblpPr w:leftFromText="180" w:rightFromText="180" w:vertAnchor="text" w:tblpX="253" w:tblpY="4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317"/>
        <w:gridCol w:w="1095"/>
        <w:gridCol w:w="2340"/>
        <w:gridCol w:w="2115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  <w:t>入选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  <w:t>批次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  <w:t>入选人才类别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36"/>
                <w:sz w:val="28"/>
                <w:szCs w:val="28"/>
                <w:vertAlign w:val="baseline"/>
                <w:lang w:val="en-US" w:eastAsia="zh-CN"/>
              </w:rPr>
              <w:t>拟转换类别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陈传好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第一批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花都领军人才（B</w:t>
            </w: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广州擎天电器工业有限公司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</w:t>
            </w: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潘继录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第一批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花都领军人才（B</w:t>
            </w: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中国电建集团南方投资有限公司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6"/>
                <w:sz w:val="24"/>
                <w:szCs w:val="24"/>
                <w:vertAlign w:val="baseline"/>
                <w:lang w:eastAsia="zh-CN"/>
              </w:rPr>
              <w:t>花都领军人才（A类）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36"/>
          <w:sz w:val="32"/>
          <w:szCs w:val="32"/>
          <w:lang w:eastAsia="zh-CN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079A9"/>
    <w:rsid w:val="093C0F5E"/>
    <w:rsid w:val="099F662E"/>
    <w:rsid w:val="0C903CD3"/>
    <w:rsid w:val="1FFA3D8A"/>
    <w:rsid w:val="203079A9"/>
    <w:rsid w:val="209A0904"/>
    <w:rsid w:val="25645D1A"/>
    <w:rsid w:val="3214369D"/>
    <w:rsid w:val="32CD697B"/>
    <w:rsid w:val="3E5D6B22"/>
    <w:rsid w:val="43AB20C9"/>
    <w:rsid w:val="5BF621DB"/>
    <w:rsid w:val="6EDA1964"/>
    <w:rsid w:val="6F160AAF"/>
    <w:rsid w:val="6F7F3824"/>
    <w:rsid w:val="7E2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460" w:lineRule="exact"/>
      <w:ind w:left="0" w:right="0" w:firstLine="482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2</Pages>
  <Words>1343</Words>
  <Characters>1419</Characters>
  <Lines>0</Lines>
  <Paragraphs>0</Paragraphs>
  <TotalTime>11</TotalTime>
  <ScaleCrop>false</ScaleCrop>
  <LinksUpToDate>false</LinksUpToDate>
  <CharactersWithSpaces>1427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2022-03-14T06:05:00Z</dcterms:created>
  <dc:creator>win7</dc:creator>
  <cp:lastModifiedBy>人力资源管理科</cp:lastModifiedBy>
  <cp:lastPrinted>2022-03-14T09:03:00Z</cp:lastPrinted>
  <dcterms:modified xsi:type="dcterms:W3CDTF">2024-08-05T03:08:37Z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B804B6AD56024CAC92AC4251D4786C86</vt:lpwstr>
  </property>
</Properties>
</file>