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6F64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小微企业劳动关系事务托管服务机构申请表</w:t>
      </w:r>
    </w:p>
    <w:p w14:paraId="1DE9B572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tbl>
      <w:tblPr>
        <w:tblStyle w:val="2"/>
        <w:tblW w:w="9040" w:type="dxa"/>
        <w:tblInd w:w="-33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352"/>
        <w:gridCol w:w="1208"/>
        <w:gridCol w:w="1410"/>
        <w:gridCol w:w="1430"/>
      </w:tblGrid>
      <w:tr w14:paraId="018438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37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4F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E75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法定代表人/负责人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D1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29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7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企业主要联系人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5D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6B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CB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企业注册地址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AA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F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企业实际经营地址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F3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49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现有劳动关系业务资质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人力资源服务许可证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劳务派遣经营许可证</w:t>
            </w:r>
          </w:p>
          <w:p w14:paraId="2231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4"/>
                <w:rFonts w:hint="eastAsia" w:asciiTheme="minorEastAsia" w:hAnsiTheme="minorEastAsia" w:cstheme="minorEastAsia"/>
                <w:lang w:val="en-US" w:eastAsia="zh-CN" w:bidi="ar"/>
              </w:rPr>
              <w:t>其他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u w:val="single"/>
                <w:lang w:val="en-US" w:eastAsia="zh-CN" w:bidi="ar"/>
              </w:rPr>
              <w:t>　　　　　　　　　　　　　　</w:t>
            </w:r>
          </w:p>
        </w:tc>
      </w:tr>
      <w:tr w14:paraId="2220C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企业基本情况介绍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CC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41E04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AB5A1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704C9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0940C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372B8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F2880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30CCC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E73C1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B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企业业务介绍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（主要介绍人力资源类外包业务、劳动关系类产品及服务）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FE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68417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9BA06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61523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2BD51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A6DD8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BA9AF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F32FE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6E43B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7F3F5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A5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>服务特色、服务能力</w:t>
            </w:r>
          </w:p>
          <w:p w14:paraId="23C9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 w14:paraId="4D1B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取得人力资源管理、劳动关系协调、劳动争议调解、法律职业资格等相关资格证书之一的专职服务人员情况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8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服务承诺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D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C46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托管服务对象数量超过上限时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否</w:t>
            </w:r>
          </w:p>
        </w:tc>
      </w:tr>
      <w:tr w14:paraId="75A3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6E61">
            <w:p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提供服务，能承受的免费服务量上限为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54FE"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家</w:t>
            </w:r>
          </w:p>
        </w:tc>
      </w:tr>
      <w:tr w14:paraId="2296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E26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3F3CA8"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我单位确认上述信息均如实提供，如有虚假，我单位愿负法律责任。</w:t>
            </w:r>
          </w:p>
          <w:p w14:paraId="0D43F696"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67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单位盖章：</w:t>
            </w:r>
          </w:p>
          <w:p w14:paraId="3ECF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填表日期：</w:t>
            </w:r>
          </w:p>
        </w:tc>
      </w:tr>
    </w:tbl>
    <w:p w14:paraId="733ABB46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TMwMzMwZmYwYThmMjM0MGM4MDIyNWFjNWQ3Y2YifQ=="/>
  </w:docVars>
  <w:rsids>
    <w:rsidRoot w:val="26C560F0"/>
    <w:rsid w:val="06517F51"/>
    <w:rsid w:val="10F40919"/>
    <w:rsid w:val="1AD63B10"/>
    <w:rsid w:val="26C560F0"/>
    <w:rsid w:val="314C3913"/>
    <w:rsid w:val="4B38443E"/>
    <w:rsid w:val="559F1686"/>
    <w:rsid w:val="5C4910CB"/>
    <w:rsid w:val="5FDE852E"/>
    <w:rsid w:val="648E7E42"/>
    <w:rsid w:val="707E24F8"/>
    <w:rsid w:val="73C42050"/>
    <w:rsid w:val="7CF5173A"/>
    <w:rsid w:val="A7AF5708"/>
    <w:rsid w:val="E7BFA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2</TotalTime>
  <ScaleCrop>false</ScaleCrop>
  <LinksUpToDate>false</LinksUpToDate>
  <CharactersWithSpaces>372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2021-07-14T10:38:00Z</dcterms:created>
  <dc:creator>黄加蓝</dc:creator>
  <cp:lastModifiedBy>邓乃嘉</cp:lastModifiedBy>
  <dcterms:modified xsi:type="dcterms:W3CDTF">2024-08-23T07:26:10Z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3902F44B773B4D1B94AC6420FC3221B7</vt:lpwstr>
  </property>
</Properties>
</file>