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default" w:ascii="Times New Roman" w:hAnsi="Times New Roman" w:cs="Times New Roman"/>
          <w:highlight w:val="green"/>
          <w:lang w:val="en-US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kern w:val="0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highlight w:val="none"/>
          <w:lang w:val="en-US" w:eastAsia="zh-CN"/>
        </w:rPr>
        <w:t>广州市居民家庭经济状况核对授权书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00" w:lineRule="exact"/>
        <w:ind w:left="0" w:right="0"/>
        <w:jc w:val="left"/>
        <w:rPr>
          <w:rFonts w:hint="default" w:ascii="Times New Roman" w:hAnsi="Times New Roman" w:eastAsia="仿宋_GB2312" w:cs="Times New Roman"/>
          <w:b/>
          <w:kern w:val="2"/>
          <w:sz w:val="24"/>
          <w:szCs w:val="24"/>
          <w:highlight w:val="none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00" w:lineRule="exact"/>
        <w:ind w:left="0" w:right="0" w:firstLine="472" w:firstLineChars="200"/>
        <w:jc w:val="left"/>
        <w:rPr>
          <w:rFonts w:hint="default" w:ascii="Times New Roman" w:hAnsi="Times New Roman" w:eastAsia="仿宋_GB2312" w:cs="Times New Roman"/>
          <w:color w:val="0000FF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"/>
        </w:rPr>
        <w:t>本人及家庭成员授权社会救助、社会福利主管部门、核对机构及其派出的工作人员对本人及家庭成员在申请社会救助、社会福利待遇期间的全部</w:t>
      </w:r>
      <w:r>
        <w:rPr>
          <w:rFonts w:hint="default" w:ascii="Times New Roman" w:hAnsi="Times New Roman" w:eastAsia="仿宋_GB2312" w:cs="Times New Roman"/>
          <w:b/>
          <w:kern w:val="2"/>
          <w:sz w:val="24"/>
          <w:szCs w:val="24"/>
          <w:highlight w:val="none"/>
          <w:lang w:val="en-US" w:eastAsia="zh-CN" w:bidi="ar"/>
        </w:rPr>
        <w:t>收入、财产、支出等经济状况信息</w:t>
      </w:r>
      <w:r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"/>
        </w:rPr>
        <w:t>进行核查。</w:t>
      </w:r>
      <w:r>
        <w:rPr>
          <w:rFonts w:hint="default" w:ascii="Times New Roman" w:hAnsi="Times New Roman" w:eastAsia="仿宋_GB2312" w:cs="Times New Roman"/>
          <w:color w:val="auto"/>
          <w:kern w:val="2"/>
          <w:sz w:val="24"/>
          <w:szCs w:val="24"/>
          <w:highlight w:val="none"/>
          <w:lang w:val="en-US" w:eastAsia="zh-CN" w:bidi="ar"/>
        </w:rPr>
        <w:t>授权有效期从本人及家庭成员提出申请之日起至终止社会救助、社会福利之日止。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00" w:lineRule="exact"/>
        <w:ind w:right="0" w:firstLine="472" w:firstLineChars="200"/>
        <w:jc w:val="left"/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"/>
        </w:rPr>
        <w:t>本人及家庭成员保证，所提供的全部信息真实、完整，愿意接受有关部门调查，如虚报、隐瞒、伪造申报材料，自愿承担相应法律责任，并自愿接受纳入信用信息共享平台实施联合惩戒等措施。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00" w:lineRule="exact"/>
        <w:ind w:left="0" w:right="140"/>
        <w:jc w:val="both"/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"/>
        </w:rPr>
        <w:t xml:space="preserve">   </w:t>
      </w:r>
    </w:p>
    <w:tbl>
      <w:tblPr>
        <w:tblStyle w:val="7"/>
        <w:tblW w:w="90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4250"/>
        <w:gridCol w:w="3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30"/>
                <w:szCs w:val="30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30"/>
                <w:szCs w:val="30"/>
                <w:highlight w:val="none"/>
                <w:vertAlign w:val="baseline"/>
                <w:lang w:eastAsia="zh-CN"/>
              </w:rPr>
              <w:t>授权人</w:t>
            </w:r>
          </w:p>
        </w:tc>
        <w:tc>
          <w:tcPr>
            <w:tcW w:w="4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30"/>
                <w:szCs w:val="30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30"/>
                <w:szCs w:val="30"/>
                <w:highlight w:val="none"/>
                <w:vertAlign w:val="baseline"/>
                <w:lang w:eastAsia="zh-CN"/>
              </w:rPr>
              <w:t>身份证号码</w:t>
            </w:r>
          </w:p>
        </w:tc>
        <w:tc>
          <w:tcPr>
            <w:tcW w:w="3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32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30"/>
                <w:szCs w:val="30"/>
                <w:highlight w:val="none"/>
                <w:vertAlign w:val="baseline"/>
                <w:lang w:eastAsia="zh-CN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2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1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highlight w:val="none"/>
                <w:vertAlign w:val="baseline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400" w:lineRule="exact"/>
        <w:ind w:left="0" w:right="0" w:firstLine="5853" w:firstLineChars="2480"/>
        <w:jc w:val="left"/>
        <w:rPr>
          <w:rFonts w:hint="default" w:ascii="Times New Roman" w:hAnsi="Times New Roman" w:eastAsia="仿宋_GB2312" w:cs="Times New Roman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00" w:lineRule="exact"/>
        <w:ind w:right="0" w:firstLine="1180" w:firstLineChars="500"/>
        <w:jc w:val="right"/>
        <w:rPr>
          <w:rFonts w:hint="default" w:ascii="Times New Roman" w:hAnsi="Times New Roman" w:eastAsia="仿宋_GB2312" w:cs="Times New Roman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"/>
        </w:rPr>
        <w:t>日  期:      年     月    日</w:t>
      </w:r>
    </w:p>
    <w:p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400" w:lineRule="exact"/>
        <w:ind w:right="0"/>
        <w:jc w:val="both"/>
        <w:rPr>
          <w:rFonts w:hint="default" w:ascii="Times New Roman" w:hAnsi="Times New Roman" w:eastAsia="仿宋_GB2312" w:cs="Times New Roman"/>
          <w:kern w:val="2"/>
          <w:sz w:val="18"/>
          <w:szCs w:val="18"/>
          <w:highlight w:val="none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00" w:lineRule="exact"/>
        <w:ind w:right="0"/>
        <w:jc w:val="left"/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"/>
        </w:rPr>
        <w:t>备注：本核对授权书应当由核对对象亲自签署，特殊情况按照下列规定办理：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00" w:lineRule="exact"/>
        <w:ind w:right="0" w:firstLine="472" w:firstLineChars="200"/>
        <w:jc w:val="left"/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"/>
        </w:rPr>
        <w:t>（1）无民事行为能力人或限制民事行为能力人由其监护人代为签署；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00" w:lineRule="exact"/>
        <w:ind w:right="0" w:firstLine="472" w:firstLineChars="200"/>
        <w:jc w:val="left"/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"/>
        </w:rPr>
        <w:t>（2）核对对象死亡的，应当由其法定继承人、遗嘱指定的继承人或受遗赠人代为签署；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00" w:lineRule="exact"/>
        <w:ind w:right="0" w:firstLine="472" w:firstLineChars="200"/>
        <w:jc w:val="left"/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"/>
        </w:rPr>
        <w:t>（3）核对对象无法亲自签署的，应当出具书面授权文件，授权其他人员代为签署。核对机构认为有必要的，可以要求代签人提交代理关系公证文件；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00" w:lineRule="exact"/>
        <w:ind w:right="0" w:firstLine="472" w:firstLineChars="200"/>
        <w:jc w:val="left"/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24"/>
          <w:szCs w:val="24"/>
          <w:highlight w:val="none"/>
          <w:lang w:val="en-US" w:eastAsia="zh-CN" w:bidi="ar"/>
        </w:rPr>
        <w:t>（4）法律、法规对授权有其他规定的，从其规定。</w:t>
      </w:r>
    </w:p>
    <w:p>
      <w:pPr>
        <w:rPr>
          <w:rFonts w:hint="default" w:ascii="Times New Roman" w:hAnsi="Times New Roman" w:eastAsia="黑体" w:cs="Times New Roman"/>
          <w:b/>
          <w:sz w:val="44"/>
          <w:szCs w:val="44"/>
          <w:highlight w:val="none"/>
          <w:lang w:val="en-US" w:eastAsia="zh-CN" w:bidi="ar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numberInDash"/>
          <w:cols w:space="720" w:num="1"/>
          <w:rtlGutter w:val="0"/>
          <w:docGrid w:type="linesAndChars" w:linePitch="579" w:charSpace="-882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hint="default" w:ascii="Times New Roman" w:hAnsi="Times New Roman" w:eastAsia="黑体" w:cs="Times New Roman"/>
          <w:kern w:val="0"/>
          <w:sz w:val="32"/>
          <w:szCs w:val="32"/>
          <w:highlight w:val="none"/>
          <w:lang w:val="en-US" w:eastAsia="zh-CN" w:bidi="ar"/>
        </w:rPr>
      </w:pPr>
    </w:p>
    <w:p>
      <w:pPr>
        <w:adjustRightInd w:val="0"/>
        <w:snapToGrid w:val="0"/>
        <w:spacing w:line="560" w:lineRule="exact"/>
        <w:ind w:firstLine="0" w:firstLineChars="0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</w:t>
      </w:r>
      <w:r>
        <w:rPr>
          <w:rFonts w:hint="default" w:ascii="Times New Roman" w:hAnsi="Times New Roman" w:eastAsia="楷体_GB2312" w:cs="Times New Roman"/>
          <w:sz w:val="28"/>
          <w:szCs w:val="28"/>
          <w:highlight w:val="none"/>
        </w:rPr>
        <w:t>编号：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</w:t>
      </w:r>
    </w:p>
    <w:p>
      <w:pPr>
        <w:spacing w:line="560" w:lineRule="exact"/>
        <w:jc w:val="center"/>
        <w:rPr>
          <w:rFonts w:ascii="Times New Roman" w:hAnsi="Times New Roman" w:cs="Times New Roman"/>
          <w:sz w:val="44"/>
          <w:szCs w:val="44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>
      <w:pPr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广州市居民家庭经济状况核对申报表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10"/>
          <w:szCs w:val="10"/>
        </w:rPr>
      </w:pP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28"/>
          <w:szCs w:val="28"/>
          <w:u w:val="single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申请社会救助事项类别</w:t>
      </w:r>
      <w:r>
        <w:rPr>
          <w:rFonts w:ascii="Times New Roman" w:hAnsi="Times New Roman" w:eastAsia="黑体" w:cs="Times New Roman"/>
          <w:sz w:val="32"/>
          <w:szCs w:val="32"/>
        </w:rPr>
        <w:t xml:space="preserve">: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        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10"/>
          <w:szCs w:val="10"/>
        </w:rPr>
      </w:pPr>
    </w:p>
    <w:p>
      <w:pPr>
        <w:spacing w:line="560" w:lineRule="exact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区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镇(街)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居(村)委</w:t>
      </w:r>
    </w:p>
    <w:p>
      <w:pPr>
        <w:spacing w:line="560" w:lineRule="exact"/>
        <w:jc w:val="lef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申请人姓名: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联系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电话: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spacing w:line="560" w:lineRule="exact"/>
        <w:jc w:val="lef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证件号码：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 </w:t>
      </w:r>
    </w:p>
    <w:p>
      <w:pPr>
        <w:spacing w:line="560" w:lineRule="exact"/>
        <w:jc w:val="left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家庭成员姓名：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 </w:t>
      </w:r>
    </w:p>
    <w:p>
      <w:pPr>
        <w:spacing w:line="560" w:lineRule="exact"/>
        <w:jc w:val="left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家庭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住址: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</w:p>
    <w:p>
      <w:pPr>
        <w:spacing w:line="560" w:lineRule="exact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填表日期：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ascii="Times New Roman" w:hAnsi="Times New Roman" w:eastAsia="仿宋_GB2312" w:cs="Times New Roman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         </w:t>
      </w:r>
    </w:p>
    <w:p>
      <w:pPr>
        <w:spacing w:line="560" w:lineRule="exact"/>
        <w:ind w:firstLine="700" w:firstLineChars="250"/>
        <w:jc w:val="lef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spacing w:line="56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</w:p>
    <w:p>
      <w:pPr>
        <w:spacing w:line="56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</w:p>
    <w:p>
      <w:pPr>
        <w:spacing w:line="56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</w:p>
    <w:p>
      <w:pPr>
        <w:spacing w:line="56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</w:p>
    <w:p>
      <w:pPr>
        <w:spacing w:line="56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hint="default" w:ascii="Times New Roman" w:hAnsi="Times New Roman" w:eastAsia="宋体" w:cs="Times New Roman"/>
          <w:b/>
          <w:kern w:val="2"/>
          <w:sz w:val="36"/>
          <w:szCs w:val="36"/>
          <w:lang w:eastAsia="zh-CN"/>
        </w:rPr>
      </w:pPr>
    </w:p>
    <w:p>
      <w:pPr>
        <w:adjustRightInd w:val="0"/>
        <w:snapToGrid w:val="0"/>
        <w:spacing w:line="400" w:lineRule="exact"/>
        <w:jc w:val="center"/>
        <w:rPr>
          <w:rFonts w:hint="default" w:ascii="Times New Roman" w:hAnsi="Times New Roman" w:eastAsia="宋体" w:cs="Times New Roman"/>
          <w:b/>
          <w:bCs w:val="0"/>
          <w:kern w:val="2"/>
          <w:sz w:val="36"/>
          <w:szCs w:val="36"/>
          <w:lang w:eastAsia="zh-CN"/>
        </w:rPr>
      </w:pPr>
      <w:bookmarkStart w:id="0" w:name="_GoBack"/>
      <w:bookmarkEnd w:id="0"/>
      <w:r>
        <w:rPr>
          <w:rFonts w:hint="default" w:ascii="Times New Roman" w:hAnsi="Times New Roman" w:eastAsia="宋体" w:cs="Times New Roman"/>
          <w:b/>
          <w:kern w:val="2"/>
          <w:sz w:val="36"/>
          <w:szCs w:val="36"/>
          <w:lang w:eastAsia="zh-CN"/>
        </w:rPr>
        <w:t>申请人</w:t>
      </w:r>
      <w:r>
        <w:rPr>
          <w:rFonts w:hint="default" w:ascii="Times New Roman" w:hAnsi="Times New Roman" w:eastAsia="宋体" w:cs="Times New Roman"/>
          <w:b/>
          <w:bCs w:val="0"/>
          <w:kern w:val="2"/>
          <w:sz w:val="36"/>
          <w:szCs w:val="36"/>
          <w:highlight w:val="none"/>
        </w:rPr>
        <w:t>家庭基本情况</w:t>
      </w:r>
      <w:r>
        <w:rPr>
          <w:rFonts w:hint="default" w:ascii="Times New Roman" w:hAnsi="Times New Roman" w:eastAsia="宋体" w:cs="Times New Roman"/>
          <w:b/>
          <w:bCs w:val="0"/>
          <w:kern w:val="2"/>
          <w:sz w:val="36"/>
          <w:szCs w:val="36"/>
          <w:highlight w:val="none"/>
          <w:lang w:eastAsia="zh-CN"/>
        </w:rPr>
        <w:t>申报表</w:t>
      </w:r>
    </w:p>
    <w:tbl>
      <w:tblPr>
        <w:tblStyle w:val="6"/>
        <w:tblW w:w="94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2"/>
        <w:gridCol w:w="1335"/>
        <w:gridCol w:w="1778"/>
        <w:gridCol w:w="1545"/>
        <w:gridCol w:w="3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  <w:t>主</w:t>
            </w:r>
            <w:r>
              <w:rPr>
                <w:rFonts w:hint="default" w:ascii="Times New Roman" w:hAnsi="Times New Roman" w:eastAsia="Calibri" w:cs="Times New Roman"/>
                <w:bCs/>
                <w:kern w:val="0"/>
                <w:sz w:val="24"/>
                <w:highlight w:val="none"/>
              </w:rPr>
              <w:t>申请人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  <w:t>姓名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  <w:t>身份证号码</w:t>
            </w:r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bCs/>
                <w:kern w:val="0"/>
                <w:sz w:val="24"/>
                <w:highlight w:val="none"/>
              </w:rPr>
              <w:t>婚姻状况</w:t>
            </w:r>
          </w:p>
        </w:tc>
        <w:tc>
          <w:tcPr>
            <w:tcW w:w="6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未婚；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已婚；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离异；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丧偶。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bCs/>
                <w:kern w:val="0"/>
                <w:sz w:val="24"/>
                <w:highlight w:val="none"/>
              </w:rPr>
              <w:t>就业状况</w:t>
            </w:r>
          </w:p>
        </w:tc>
        <w:tc>
          <w:tcPr>
            <w:tcW w:w="6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210" w:leftChars="100"/>
              <w:jc w:val="left"/>
              <w:textAlignment w:val="auto"/>
              <w:outlineLvl w:val="9"/>
              <w:rPr>
                <w:rFonts w:ascii="Times New Roman" w:hAnsi="Times New Roman" w:eastAsia="仿宋_GB2312" w:cs="Times New Roman"/>
                <w:szCs w:val="21"/>
                <w:highlight w:val="none"/>
                <w:u w:val="singl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在职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/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合同工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工作单位：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  <w:u w:val="single"/>
              </w:rPr>
              <w:t>　　　　　　　　　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单位性质：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  <w:u w:val="single"/>
              </w:rPr>
              <w:t>　　　　　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  <w:u w:val="single"/>
              </w:rPr>
              <w:t xml:space="preserve">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210" w:leftChars="100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务农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灵活就业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离退休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失业（领取失业保险金期间）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无业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hint="default" w:ascii="Times New Roman" w:hAnsi="Times New Roman" w:eastAsia="Calibri" w:cs="Times New Roman"/>
                <w:bCs/>
                <w:kern w:val="0"/>
                <w:sz w:val="24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  <w:t>家庭成员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  <w:t>姓名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  <w:t>身份证号码</w:t>
            </w:r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bCs/>
                <w:kern w:val="0"/>
                <w:sz w:val="24"/>
                <w:highlight w:val="none"/>
              </w:rPr>
              <w:t>婚姻状况</w:t>
            </w:r>
          </w:p>
        </w:tc>
        <w:tc>
          <w:tcPr>
            <w:tcW w:w="6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未婚；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已婚；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离异；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丧偶。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bCs/>
                <w:kern w:val="0"/>
                <w:sz w:val="24"/>
                <w:highlight w:val="none"/>
              </w:rPr>
              <w:t>就业状况</w:t>
            </w:r>
          </w:p>
        </w:tc>
        <w:tc>
          <w:tcPr>
            <w:tcW w:w="6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210" w:leftChars="100"/>
              <w:jc w:val="left"/>
              <w:textAlignment w:val="auto"/>
              <w:outlineLvl w:val="9"/>
              <w:rPr>
                <w:rFonts w:ascii="Times New Roman" w:hAnsi="Times New Roman" w:eastAsia="仿宋_GB2312" w:cs="Times New Roman"/>
                <w:szCs w:val="21"/>
                <w:highlight w:val="none"/>
                <w:u w:val="singl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在职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/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合同工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工作单位：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  <w:u w:val="single"/>
              </w:rPr>
              <w:t>　　　　　　　　　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单位性质：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  <w:u w:val="single"/>
              </w:rPr>
              <w:t>　　　　　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  <w:u w:val="single"/>
              </w:rPr>
              <w:t xml:space="preserve">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210" w:leftChars="100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务农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灵活就业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离退休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失业（领取失业保险金期间）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无业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hint="default" w:ascii="Times New Roman" w:hAnsi="Times New Roman" w:eastAsia="Calibri" w:cs="Times New Roman"/>
                <w:bCs/>
                <w:kern w:val="0"/>
                <w:sz w:val="24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  <w:t>家庭成员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  <w:t>姓名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  <w:t>身份证号码</w:t>
            </w:r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bCs/>
                <w:kern w:val="0"/>
                <w:sz w:val="24"/>
                <w:highlight w:val="none"/>
              </w:rPr>
              <w:t>婚姻状况</w:t>
            </w:r>
          </w:p>
        </w:tc>
        <w:tc>
          <w:tcPr>
            <w:tcW w:w="6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未婚；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已婚；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离异；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丧偶。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bCs/>
                <w:kern w:val="0"/>
                <w:sz w:val="24"/>
                <w:highlight w:val="none"/>
              </w:rPr>
              <w:t>就业状况</w:t>
            </w:r>
          </w:p>
        </w:tc>
        <w:tc>
          <w:tcPr>
            <w:tcW w:w="6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210" w:leftChars="100"/>
              <w:jc w:val="left"/>
              <w:textAlignment w:val="auto"/>
              <w:outlineLvl w:val="9"/>
              <w:rPr>
                <w:rFonts w:ascii="Times New Roman" w:hAnsi="Times New Roman" w:eastAsia="仿宋_GB2312" w:cs="Times New Roman"/>
                <w:szCs w:val="21"/>
                <w:highlight w:val="none"/>
                <w:u w:val="singl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在职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/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合同工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工作单位：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  <w:u w:val="single"/>
              </w:rPr>
              <w:t>　　　　　　　　　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单位性质：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  <w:u w:val="single"/>
              </w:rPr>
              <w:t>　　　　　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  <w:u w:val="single"/>
              </w:rPr>
              <w:t xml:space="preserve">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210" w:leftChars="100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务农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灵活就业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离退休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失业（领取失业保险金期间）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无业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hint="default" w:ascii="Times New Roman" w:hAnsi="Times New Roman" w:eastAsia="Calibri" w:cs="Times New Roman"/>
                <w:bCs/>
                <w:kern w:val="0"/>
                <w:sz w:val="24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  <w:t>家庭成员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  <w:t>姓名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  <w:t>身份证号码</w:t>
            </w:r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bCs/>
                <w:kern w:val="0"/>
                <w:sz w:val="24"/>
                <w:highlight w:val="none"/>
              </w:rPr>
              <w:t>婚姻状况</w:t>
            </w:r>
          </w:p>
        </w:tc>
        <w:tc>
          <w:tcPr>
            <w:tcW w:w="6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未婚；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已婚；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离异；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丧偶。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bCs/>
                <w:kern w:val="0"/>
                <w:sz w:val="24"/>
                <w:highlight w:val="none"/>
              </w:rPr>
              <w:t>就业状况</w:t>
            </w:r>
          </w:p>
        </w:tc>
        <w:tc>
          <w:tcPr>
            <w:tcW w:w="6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210" w:leftChars="100"/>
              <w:jc w:val="left"/>
              <w:textAlignment w:val="auto"/>
              <w:outlineLvl w:val="9"/>
              <w:rPr>
                <w:rFonts w:ascii="Times New Roman" w:hAnsi="Times New Roman" w:eastAsia="仿宋_GB2312" w:cs="Times New Roman"/>
                <w:szCs w:val="21"/>
                <w:highlight w:val="none"/>
                <w:u w:val="singl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在职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/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合同工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工作单位：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  <w:u w:val="single"/>
              </w:rPr>
              <w:t>　　　　　　　　　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单位性质：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  <w:u w:val="single"/>
              </w:rPr>
              <w:t>　　　　　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  <w:u w:val="single"/>
              </w:rPr>
              <w:t xml:space="preserve">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210" w:leftChars="100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务农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灵活就业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离退休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失业（领取失业保险金期间）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无业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hint="default" w:ascii="Times New Roman" w:hAnsi="Times New Roman" w:eastAsia="Calibri" w:cs="Times New Roman"/>
                <w:bCs/>
                <w:kern w:val="0"/>
                <w:sz w:val="24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  <w:t>家庭成员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  <w:t>姓名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  <w:t>身份证号码</w:t>
            </w:r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bCs/>
                <w:kern w:val="0"/>
                <w:sz w:val="24"/>
                <w:highlight w:val="none"/>
              </w:rPr>
              <w:t>婚姻状况</w:t>
            </w:r>
          </w:p>
        </w:tc>
        <w:tc>
          <w:tcPr>
            <w:tcW w:w="6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未婚；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已婚；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离异；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丧偶。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bCs/>
                <w:kern w:val="0"/>
                <w:sz w:val="24"/>
                <w:highlight w:val="none"/>
              </w:rPr>
              <w:t>就业状况</w:t>
            </w:r>
          </w:p>
        </w:tc>
        <w:tc>
          <w:tcPr>
            <w:tcW w:w="6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210" w:leftChars="100"/>
              <w:jc w:val="left"/>
              <w:textAlignment w:val="auto"/>
              <w:outlineLvl w:val="9"/>
              <w:rPr>
                <w:rFonts w:ascii="Times New Roman" w:hAnsi="Times New Roman" w:eastAsia="仿宋_GB2312" w:cs="Times New Roman"/>
                <w:szCs w:val="21"/>
                <w:highlight w:val="none"/>
                <w:u w:val="singl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在职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/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合同工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工作单位：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  <w:u w:val="single"/>
              </w:rPr>
              <w:t>　　　　　　　　　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单位性质：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  <w:u w:val="single"/>
              </w:rPr>
              <w:t>　　　　　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  <w:u w:val="single"/>
              </w:rPr>
              <w:t xml:space="preserve">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210" w:leftChars="100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务农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灵活就业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离退休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失业（领取失业保险金期间）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无业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hint="default" w:ascii="Times New Roman" w:hAnsi="Times New Roman" w:eastAsia="Calibri" w:cs="Times New Roman"/>
                <w:bCs/>
                <w:kern w:val="0"/>
                <w:sz w:val="24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  <w:t>家庭成员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  <w:t>姓名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  <w:t>身份证号码</w:t>
            </w:r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bCs/>
                <w:kern w:val="0"/>
                <w:sz w:val="24"/>
                <w:highlight w:val="none"/>
              </w:rPr>
              <w:t>婚姻状况</w:t>
            </w:r>
          </w:p>
        </w:tc>
        <w:tc>
          <w:tcPr>
            <w:tcW w:w="6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未婚；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已婚；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离异；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丧偶。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bCs/>
                <w:kern w:val="0"/>
                <w:sz w:val="24"/>
                <w:highlight w:val="none"/>
              </w:rPr>
              <w:t>就业状况</w:t>
            </w:r>
          </w:p>
        </w:tc>
        <w:tc>
          <w:tcPr>
            <w:tcW w:w="6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210" w:leftChars="100"/>
              <w:jc w:val="left"/>
              <w:textAlignment w:val="auto"/>
              <w:outlineLvl w:val="9"/>
              <w:rPr>
                <w:rFonts w:ascii="Times New Roman" w:hAnsi="Times New Roman" w:eastAsia="仿宋_GB2312" w:cs="Times New Roman"/>
                <w:szCs w:val="21"/>
                <w:highlight w:val="none"/>
                <w:u w:val="singl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在职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/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合同工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工作单位：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  <w:u w:val="single"/>
              </w:rPr>
              <w:t>　　　　　　　　　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单位性质：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  <w:u w:val="single"/>
              </w:rPr>
              <w:t>　　　　　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  <w:u w:val="single"/>
              </w:rPr>
              <w:t xml:space="preserve">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210" w:leftChars="100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务农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灵活就业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离退休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失业（领取失业保险金期间）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无业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hint="default" w:ascii="Times New Roman" w:hAnsi="Times New Roman" w:eastAsia="Calibri" w:cs="Times New Roman"/>
                <w:bCs/>
                <w:kern w:val="0"/>
                <w:sz w:val="24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  <w:t>家庭成员</w:t>
            </w: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  <w:t>姓名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0"/>
                <w:sz w:val="24"/>
                <w:highlight w:val="none"/>
                <w:lang w:eastAsia="zh-CN"/>
              </w:rPr>
              <w:t>身份证号码</w:t>
            </w:r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bCs/>
                <w:kern w:val="0"/>
                <w:sz w:val="24"/>
                <w:highlight w:val="none"/>
              </w:rPr>
              <w:t>婚姻状况</w:t>
            </w:r>
          </w:p>
        </w:tc>
        <w:tc>
          <w:tcPr>
            <w:tcW w:w="6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未婚；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已婚；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离异；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丧偶。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3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Calibri" w:cs="Times New Roman"/>
                <w:bCs/>
                <w:kern w:val="0"/>
                <w:sz w:val="24"/>
                <w:highlight w:val="none"/>
              </w:rPr>
              <w:t>就业状况</w:t>
            </w:r>
          </w:p>
        </w:tc>
        <w:tc>
          <w:tcPr>
            <w:tcW w:w="67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210" w:leftChars="100"/>
              <w:jc w:val="left"/>
              <w:textAlignment w:val="auto"/>
              <w:outlineLvl w:val="9"/>
              <w:rPr>
                <w:rFonts w:ascii="Times New Roman" w:hAnsi="Times New Roman" w:eastAsia="仿宋_GB2312" w:cs="Times New Roman"/>
                <w:szCs w:val="21"/>
                <w:highlight w:val="none"/>
                <w:u w:val="singl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在职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/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合同工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工作单位：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  <w:u w:val="single"/>
              </w:rPr>
              <w:t>　　　　　　　　　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单位性质：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  <w:u w:val="single"/>
              </w:rPr>
              <w:t>　　　　　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  <w:u w:val="single"/>
              </w:rPr>
              <w:t xml:space="preserve">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210" w:leftChars="100"/>
              <w:jc w:val="left"/>
              <w:textAlignment w:val="auto"/>
              <w:outlineLvl w:val="9"/>
              <w:rPr>
                <w:rFonts w:ascii="Times New Roman" w:hAnsi="Times New Roman" w:eastAsia="Calibri" w:cs="Times New Roman"/>
                <w:bCs/>
                <w:kern w:val="0"/>
                <w:sz w:val="24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务农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灵活就业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离退休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失业（领取失业保险金期间）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highlight w:val="none"/>
              </w:rPr>
              <w:t>无业</w:t>
            </w: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 xml:space="preserve">  </w:t>
            </w:r>
          </w:p>
        </w:tc>
      </w:tr>
    </w:tbl>
    <w:p>
      <w:pPr>
        <w:adjustRightInd w:val="0"/>
        <w:snapToGrid w:val="0"/>
        <w:spacing w:line="320" w:lineRule="exact"/>
        <w:jc w:val="center"/>
        <w:rPr>
          <w:rFonts w:ascii="Times New Roman" w:hAnsi="Times New Roman" w:eastAsia="黑体" w:cs="Times New Roman"/>
          <w:b/>
          <w:kern w:val="0"/>
          <w:sz w:val="36"/>
          <w:szCs w:val="36"/>
        </w:rPr>
      </w:pPr>
    </w:p>
    <w:p>
      <w:pPr>
        <w:adjustRightInd w:val="0"/>
        <w:snapToGrid w:val="0"/>
        <w:spacing w:line="240" w:lineRule="auto"/>
        <w:ind w:right="-729" w:rightChars="-347" w:firstLine="0" w:firstLineChars="0"/>
        <w:jc w:val="left"/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sectPr>
          <w:footerReference r:id="rId4" w:type="default"/>
          <w:pgSz w:w="11906" w:h="16838"/>
          <w:pgMar w:top="2154" w:right="1644" w:bottom="2154" w:left="1531" w:header="851" w:footer="992" w:gutter="0"/>
          <w:pgBorders w:offsetFrom="page"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备注</w:t>
      </w:r>
      <w:r>
        <w:rPr>
          <w:rFonts w:hint="default" w:ascii="Times New Roman" w:hAnsi="Times New Roman" w:eastAsia="仿宋_GB2312" w:cs="Times New Roman"/>
          <w:sz w:val="21"/>
          <w:szCs w:val="21"/>
        </w:rPr>
        <w:t>：</w:t>
      </w: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 xml:space="preserve"> 申请人可根据实际家庭成</w:t>
      </w:r>
      <w:r>
        <w:rPr>
          <w:rFonts w:hint="eastAsia" w:ascii="Times New Roman" w:hAnsi="Times New Roman" w:eastAsia="仿宋_GB2312" w:cs="Times New Roman"/>
          <w:sz w:val="21"/>
          <w:szCs w:val="21"/>
          <w:lang w:val="en-US" w:eastAsia="zh-CN"/>
        </w:rPr>
        <w:t>员</w:t>
      </w: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人数续页填表。</w:t>
      </w:r>
    </w:p>
    <w:p>
      <w:pPr>
        <w:adjustRightInd w:val="0"/>
        <w:snapToGrid w:val="0"/>
        <w:spacing w:line="40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hint="default" w:ascii="Times New Roman" w:hAnsi="Times New Roman" w:cs="Times New Roman"/>
          <w:b/>
          <w:sz w:val="36"/>
          <w:szCs w:val="36"/>
        </w:rPr>
        <w:t>收入申报表</w:t>
      </w:r>
    </w:p>
    <w:p>
      <w:pPr>
        <w:adjustRightInd w:val="0"/>
        <w:snapToGrid w:val="0"/>
        <w:spacing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6"/>
        <w:tblW w:w="1049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327"/>
        <w:gridCol w:w="1050"/>
        <w:gridCol w:w="1338"/>
        <w:gridCol w:w="1012"/>
        <w:gridCol w:w="1338"/>
        <w:gridCol w:w="1112"/>
        <w:gridCol w:w="1338"/>
        <w:gridCol w:w="10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049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ind w:firstLine="235" w:firstLineChars="98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姓名</w:t>
            </w:r>
            <w:r>
              <w:rPr>
                <w:rFonts w:ascii="Times New Roman" w:hAnsi="Times New Roman" w:eastAsia="仿宋_GB2312" w:cs="Times New Roman"/>
                <w:sz w:val="24"/>
              </w:rPr>
              <w:t>: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申报时间</w:t>
            </w:r>
            <w:r>
              <w:rPr>
                <w:rFonts w:hint="default" w:ascii="Times New Roman" w:hAnsi="Times New Roman" w:eastAsia="仿宋_GB2312" w:cs="Times New Roman"/>
                <w:sz w:val="24"/>
                <w:lang w:eastAsia="zh-CN"/>
              </w:rPr>
              <w:t>段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：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月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至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月</w:t>
            </w:r>
            <w:r>
              <w:rPr>
                <w:rFonts w:ascii="Times New Roman" w:hAnsi="Times New Roman" w:eastAsia="仿宋_GB2312" w:cs="Times New Roman"/>
                <w:sz w:val="24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3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工资性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收入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u w:val="none"/>
              </w:rPr>
              <w:t>时间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u w:val="none"/>
              </w:rPr>
              <w:t>收入</w:t>
            </w: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  <w:u w:val="none"/>
              </w:rPr>
              <w:t>/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u w:val="none"/>
              </w:rPr>
              <w:t>元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u w:val="none"/>
              </w:rPr>
              <w:t>时间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u w:val="none"/>
              </w:rPr>
              <w:t>收入</w:t>
            </w: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  <w:u w:val="none"/>
              </w:rPr>
              <w:t>/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u w:val="none"/>
              </w:rPr>
              <w:t>元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u w:val="none"/>
              </w:rPr>
              <w:t>时间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u w:val="none"/>
              </w:rPr>
              <w:t>收入</w:t>
            </w: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  <w:u w:val="none"/>
              </w:rPr>
              <w:t>/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u w:val="none"/>
              </w:rPr>
              <w:t>元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u w:val="none"/>
              </w:rPr>
              <w:t>时间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u w:val="none"/>
              </w:rPr>
              <w:t>收入</w:t>
            </w: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  <w:u w:val="none"/>
              </w:rPr>
              <w:t>/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u w:val="none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月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月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月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月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9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月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月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月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月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3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月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月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月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>月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3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55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none"/>
                <w:lang w:eastAsia="zh-CN"/>
              </w:rPr>
              <w:t>核查时间段内工资性收入合计：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  <w:lang w:val="en-US" w:eastAsia="zh-CN"/>
              </w:rPr>
              <w:t xml:space="preserve">     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none"/>
                <w:lang w:val="en-US" w:eastAsia="zh-CN"/>
              </w:rPr>
              <w:t>元。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经营净收入</w:t>
            </w:r>
          </w:p>
        </w:tc>
        <w:tc>
          <w:tcPr>
            <w:tcW w:w="955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从事生产、经营及有偿服务活动所获得的净收入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元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  <w:jc w:val="center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财产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净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收入</w:t>
            </w:r>
          </w:p>
        </w:tc>
        <w:tc>
          <w:tcPr>
            <w:tcW w:w="955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利息净收入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元、红利收入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元、</w:t>
            </w:r>
          </w:p>
          <w:p>
            <w:pPr>
              <w:adjustRightInd w:val="0"/>
              <w:snapToGrid w:val="0"/>
              <w:spacing w:line="300" w:lineRule="exact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储蓄性保险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净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收益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元、土地征收补偿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元、</w:t>
            </w:r>
          </w:p>
          <w:p>
            <w:pPr>
              <w:adjustRightInd w:val="0"/>
              <w:snapToGrid w:val="0"/>
              <w:spacing w:line="300" w:lineRule="exact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房屋拆迁补偿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元、转让承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包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土地经营权收入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元、</w:t>
            </w:r>
          </w:p>
          <w:p>
            <w:pPr>
              <w:adjustRightInd w:val="0"/>
              <w:snapToGrid w:val="0"/>
              <w:spacing w:line="300" w:lineRule="exact"/>
              <w:jc w:val="both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出租房屋收入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其他资产净收入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  <w:jc w:val="center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转移性收入</w:t>
            </w:r>
          </w:p>
        </w:tc>
        <w:tc>
          <w:tcPr>
            <w:tcW w:w="955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养老金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退休金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元、</w:t>
            </w:r>
          </w:p>
          <w:p>
            <w:pPr>
              <w:adjustRightInd w:val="0"/>
              <w:snapToGrid w:val="0"/>
              <w:spacing w:line="300" w:lineRule="exact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政策性生活补贴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元、社会救济和补助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、经常性捐赠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元、</w:t>
            </w:r>
          </w:p>
          <w:p>
            <w:pPr>
              <w:adjustRightInd w:val="0"/>
              <w:snapToGrid w:val="0"/>
              <w:spacing w:line="300" w:lineRule="exact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工伤补偿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元、事故补偿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、</w:t>
            </w:r>
          </w:p>
          <w:p>
            <w:pPr>
              <w:adjustRightInd w:val="0"/>
              <w:snapToGrid w:val="0"/>
              <w:spacing w:line="300" w:lineRule="exact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商业保险赔付金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元、彩票收入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元、</w:t>
            </w:r>
          </w:p>
          <w:p>
            <w:pPr>
              <w:adjustRightInd w:val="0"/>
              <w:snapToGrid w:val="0"/>
              <w:spacing w:line="300" w:lineRule="exact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赡养费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元、抚养费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元、扶养费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、</w:t>
            </w:r>
          </w:p>
          <w:p>
            <w:pPr>
              <w:adjustRightInd w:val="0"/>
              <w:snapToGrid w:val="0"/>
              <w:spacing w:line="300" w:lineRule="exact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失业保险金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失业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补助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金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、继承所得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、</w:t>
            </w:r>
          </w:p>
          <w:p>
            <w:pPr>
              <w:adjustRightInd w:val="0"/>
              <w:snapToGrid w:val="0"/>
              <w:spacing w:line="300" w:lineRule="exact"/>
              <w:jc w:val="both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提取住房公积金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  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、其他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转移性收入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元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其他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收入</w:t>
            </w:r>
          </w:p>
        </w:tc>
        <w:tc>
          <w:tcPr>
            <w:tcW w:w="955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ind w:firstLine="480" w:firstLineChars="200"/>
              <w:jc w:val="left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</w:p>
          <w:p>
            <w:pPr>
              <w:adjustRightInd w:val="0"/>
              <w:snapToGrid w:val="0"/>
              <w:spacing w:line="3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元（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备注：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  <w:lang w:val="en-US" w:eastAsia="zh-CN"/>
              </w:rPr>
              <w:t xml:space="preserve">              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adjustRightInd w:val="0"/>
        <w:snapToGrid w:val="0"/>
        <w:spacing w:line="360" w:lineRule="auto"/>
        <w:ind w:right="-262" w:firstLine="5542" w:firstLineChars="2300"/>
        <w:rPr>
          <w:rFonts w:hint="default" w:ascii="Times New Roman" w:hAnsi="Times New Roman" w:eastAsia="仿宋_GB2312" w:cs="Times New Roman"/>
          <w:b/>
          <w:bCs/>
          <w:sz w:val="24"/>
        </w:rPr>
      </w:pPr>
    </w:p>
    <w:p>
      <w:pPr>
        <w:adjustRightInd w:val="0"/>
        <w:snapToGrid w:val="0"/>
        <w:spacing w:line="360" w:lineRule="auto"/>
        <w:ind w:right="-262" w:firstLine="5783" w:firstLineChars="2400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bCs/>
          <w:sz w:val="24"/>
        </w:rPr>
        <w:t>申报人（签名）：</w:t>
      </w:r>
      <w:r>
        <w:rPr>
          <w:rFonts w:ascii="Times New Roman" w:hAnsi="Times New Roman" w:eastAsia="仿宋_GB2312" w:cs="Times New Roman"/>
          <w:sz w:val="24"/>
        </w:rPr>
        <w:t xml:space="preserve">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240" w:lineRule="auto"/>
        <w:ind w:left="1122" w:right="-261" w:hanging="561"/>
        <w:textAlignment w:val="auto"/>
        <w:outlineLvl w:val="9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4"/>
        </w:rPr>
        <w:t xml:space="preserve">                              </w:t>
      </w:r>
      <w:r>
        <w:rPr>
          <w:rFonts w:hint="default" w:ascii="Times New Roman" w:hAnsi="Times New Roman" w:eastAsia="仿宋_GB2312" w:cs="Times New Roman"/>
          <w:b/>
          <w:bCs/>
          <w:sz w:val="24"/>
        </w:rPr>
        <w:t xml:space="preserve">  </w:t>
      </w:r>
      <w:r>
        <w:rPr>
          <w:rFonts w:hint="default" w:ascii="Times New Roman" w:hAnsi="Times New Roman" w:eastAsia="仿宋_GB2312" w:cs="Times New Roman"/>
          <w:b/>
          <w:bCs/>
          <w:sz w:val="24"/>
          <w:lang w:val="en-US" w:eastAsia="zh-CN"/>
        </w:rPr>
        <w:t xml:space="preserve">                   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24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24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b/>
          <w:bCs/>
          <w:sz w:val="24"/>
          <w:szCs w:val="24"/>
        </w:rPr>
        <w:t xml:space="preserve">年   </w:t>
      </w:r>
      <w:r>
        <w:rPr>
          <w:rFonts w:hint="default" w:ascii="Times New Roman" w:hAnsi="Times New Roman" w:eastAsia="仿宋_GB2312" w:cs="Times New Roman"/>
          <w:b/>
          <w:bCs/>
          <w:sz w:val="24"/>
          <w:szCs w:val="24"/>
          <w:lang w:eastAsia="zh-CN"/>
        </w:rPr>
        <w:t>月</w:t>
      </w:r>
      <w:r>
        <w:rPr>
          <w:rFonts w:hint="default" w:ascii="Times New Roman" w:hAnsi="Times New Roman" w:eastAsia="仿宋_GB2312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24"/>
          <w:szCs w:val="24"/>
        </w:rPr>
        <w:t xml:space="preserve">  日</w:t>
      </w:r>
    </w:p>
    <w:p>
      <w:pPr>
        <w:adjustRightInd w:val="0"/>
        <w:snapToGrid w:val="0"/>
        <w:spacing w:line="240" w:lineRule="auto"/>
        <w:jc w:val="left"/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</w:pPr>
    </w:p>
    <w:p>
      <w:pPr>
        <w:adjustRightInd w:val="0"/>
        <w:snapToGrid w:val="0"/>
        <w:spacing w:line="240" w:lineRule="auto"/>
        <w:jc w:val="left"/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备注</w:t>
      </w:r>
      <w:r>
        <w:rPr>
          <w:rFonts w:hint="default" w:ascii="Times New Roman" w:hAnsi="Times New Roman" w:eastAsia="仿宋_GB2312" w:cs="Times New Roman"/>
          <w:sz w:val="21"/>
          <w:szCs w:val="21"/>
        </w:rPr>
        <w:t>：</w:t>
      </w: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  <w:sz w:val="21"/>
          <w:szCs w:val="21"/>
        </w:rPr>
        <w:t>1</w:t>
      </w: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21"/>
          <w:szCs w:val="21"/>
        </w:rPr>
        <w:t>申报时间应结合递交申请的时间，按</w:t>
      </w: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业务部门要求的</w:t>
      </w:r>
      <w:r>
        <w:rPr>
          <w:rFonts w:hint="default" w:ascii="Times New Roman" w:hAnsi="Times New Roman" w:eastAsia="仿宋_GB2312" w:cs="Times New Roman"/>
          <w:sz w:val="21"/>
          <w:szCs w:val="21"/>
        </w:rPr>
        <w:t>收入核查时间段填报</w:t>
      </w: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；</w:t>
      </w:r>
    </w:p>
    <w:p>
      <w:pPr>
        <w:adjustRightInd w:val="0"/>
        <w:snapToGrid w:val="0"/>
        <w:spacing w:line="240" w:lineRule="auto"/>
        <w:ind w:right="-729" w:rightChars="-347" w:firstLine="735" w:firstLineChars="350"/>
        <w:jc w:val="left"/>
        <w:rPr>
          <w:rFonts w:hint="default" w:ascii="Times New Roman" w:hAnsi="Times New Roman" w:eastAsia="仿宋_GB2312" w:cs="Times New Roman"/>
          <w:b/>
          <w:sz w:val="21"/>
          <w:szCs w:val="21"/>
          <w:lang w:eastAsia="zh-CN"/>
        </w:rPr>
      </w:pPr>
      <w:r>
        <w:rPr>
          <w:rFonts w:ascii="Times New Roman" w:hAnsi="Times New Roman" w:eastAsia="仿宋_GB2312" w:cs="Times New Roman"/>
          <w:sz w:val="21"/>
          <w:szCs w:val="21"/>
        </w:rPr>
        <w:t>2</w:t>
      </w: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21"/>
          <w:szCs w:val="21"/>
        </w:rPr>
        <w:t>上述所有项目均以人民币为单位进行申报，拥有外币或以外币计算收入的，应当注明币种</w:t>
      </w: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；</w:t>
      </w:r>
    </w:p>
    <w:p>
      <w:pPr>
        <w:adjustRightInd w:val="0"/>
        <w:snapToGrid w:val="0"/>
        <w:spacing w:line="240" w:lineRule="auto"/>
        <w:ind w:firstLine="735" w:firstLineChars="350"/>
        <w:jc w:val="left"/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sectPr>
          <w:footerReference r:id="rId5" w:type="default"/>
          <w:pgSz w:w="11906" w:h="16838"/>
          <w:pgMar w:top="2154" w:right="1644" w:bottom="2154" w:left="1531" w:header="851" w:footer="992" w:gutter="0"/>
          <w:pgBorders w:offsetFrom="page"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3.申请人可根据实际家庭成</w:t>
      </w:r>
      <w:r>
        <w:rPr>
          <w:rFonts w:hint="eastAsia" w:ascii="Times New Roman" w:hAnsi="Times New Roman" w:eastAsia="仿宋_GB2312" w:cs="Times New Roman"/>
          <w:sz w:val="21"/>
          <w:szCs w:val="21"/>
          <w:lang w:val="en-US" w:eastAsia="zh-CN"/>
        </w:rPr>
        <w:t>员</w:t>
      </w: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人数续页填表。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0"/>
        <w:jc w:val="center"/>
        <w:textAlignment w:val="auto"/>
        <w:outlineLvl w:val="9"/>
        <w:rPr>
          <w:rFonts w:ascii="Times New Roman" w:hAnsi="Times New Roman" w:cs="Times New Roman"/>
          <w:b/>
          <w:sz w:val="32"/>
          <w:szCs w:val="32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w:t>金融资产申报表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exact"/>
        <w:ind w:firstLine="420"/>
        <w:jc w:val="center"/>
        <w:textAlignment w:val="auto"/>
        <w:outlineLvl w:val="9"/>
        <w:rPr>
          <w:rFonts w:ascii="Times New Roman" w:hAnsi="Times New Roman" w:cs="Times New Roman"/>
          <w:b/>
          <w:szCs w:val="21"/>
        </w:rPr>
      </w:pPr>
    </w:p>
    <w:tbl>
      <w:tblPr>
        <w:tblStyle w:val="6"/>
        <w:tblW w:w="883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2"/>
        <w:gridCol w:w="3163"/>
        <w:gridCol w:w="35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8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firstLine="420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姓名: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 xml:space="preserve">      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         申报截止时间：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银行存款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机构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（类型）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名称</w:t>
            </w:r>
          </w:p>
        </w:tc>
        <w:tc>
          <w:tcPr>
            <w:tcW w:w="3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总额(总价值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/市值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银行理财产品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储蓄性商业保险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网络金融产品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其他有价值的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货币类财产</w:t>
            </w:r>
          </w:p>
        </w:tc>
        <w:tc>
          <w:tcPr>
            <w:tcW w:w="3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股票</w:t>
            </w:r>
          </w:p>
        </w:tc>
        <w:tc>
          <w:tcPr>
            <w:tcW w:w="6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基金</w:t>
            </w:r>
          </w:p>
        </w:tc>
        <w:tc>
          <w:tcPr>
            <w:tcW w:w="6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债券</w:t>
            </w:r>
          </w:p>
        </w:tc>
        <w:tc>
          <w:tcPr>
            <w:tcW w:w="6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债权</w:t>
            </w:r>
          </w:p>
        </w:tc>
        <w:tc>
          <w:tcPr>
            <w:tcW w:w="6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2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现金</w:t>
            </w:r>
          </w:p>
        </w:tc>
        <w:tc>
          <w:tcPr>
            <w:tcW w:w="6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883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个人金融资产总计: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 xml:space="preserve"> 元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afterLines="0" w:line="360" w:lineRule="auto"/>
        <w:ind w:left="0" w:right="-262" w:firstLine="5760" w:firstLineChars="2400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afterLines="0" w:line="360" w:lineRule="auto"/>
        <w:ind w:left="0" w:right="-262" w:firstLine="5040" w:firstLineChars="2100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仿宋_GB2312" w:cs="Times New Roman"/>
          <w:b/>
          <w:bCs/>
          <w:sz w:val="24"/>
          <w:szCs w:val="24"/>
        </w:rPr>
        <w:t xml:space="preserve">申报人（签名）：            </w:t>
      </w:r>
      <w:r>
        <w:rPr>
          <w:rFonts w:hint="default" w:ascii="Times New Roman" w:hAnsi="Times New Roman" w:eastAsia="仿宋_GB2312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24"/>
          <w:szCs w:val="24"/>
        </w:rPr>
        <w:t xml:space="preserve">   </w:t>
      </w:r>
    </w:p>
    <w:p>
      <w:pPr>
        <w:adjustRightInd w:val="0"/>
        <w:snapToGrid w:val="0"/>
        <w:spacing w:line="360" w:lineRule="auto"/>
        <w:ind w:right="-262" w:firstLine="5760" w:firstLineChars="2400"/>
        <w:jc w:val="both"/>
        <w:rPr>
          <w:rFonts w:hint="default" w:ascii="Times New Roman" w:hAnsi="Times New Roman" w:eastAsia="仿宋_GB2312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仿宋_GB2312" w:cs="Times New Roman"/>
          <w:b/>
          <w:bCs/>
          <w:sz w:val="24"/>
          <w:szCs w:val="24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24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b/>
          <w:bCs/>
          <w:sz w:val="24"/>
          <w:szCs w:val="24"/>
        </w:rPr>
        <w:t>年     月    日</w:t>
      </w:r>
    </w:p>
    <w:p>
      <w:pPr>
        <w:adjustRightInd w:val="0"/>
        <w:snapToGrid w:val="0"/>
        <w:spacing w:line="240" w:lineRule="auto"/>
        <w:ind w:left="720" w:right="-262" w:hanging="840" w:hangingChars="400"/>
        <w:jc w:val="both"/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备注</w:t>
      </w:r>
      <w:r>
        <w:rPr>
          <w:rFonts w:hint="default" w:ascii="Times New Roman" w:hAnsi="Times New Roman" w:eastAsia="仿宋_GB2312" w:cs="Times New Roman"/>
          <w:sz w:val="21"/>
          <w:szCs w:val="21"/>
        </w:rPr>
        <w:t>：</w:t>
      </w: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21"/>
          <w:szCs w:val="21"/>
        </w:rPr>
        <w:t>机构名称包括存款银行名称、股票指定交易或结算券商、所持股份企业名称、开放式基金销售机构和封闭式基金的指定交易或结算券商、商业保险机构名称以及债券名称等；总额包括存款总额、股票、基金的总市值及资金账户余额，商业保险现金价值、债券总价值等</w:t>
      </w: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；</w:t>
      </w:r>
    </w:p>
    <w:p>
      <w:pPr>
        <w:adjustRightInd w:val="0"/>
        <w:snapToGrid w:val="0"/>
        <w:spacing w:line="240" w:lineRule="auto"/>
        <w:ind w:left="840" w:leftChars="300" w:right="-308" w:rightChars="-147" w:hanging="210" w:hangingChars="100"/>
        <w:jc w:val="left"/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21"/>
          <w:szCs w:val="21"/>
        </w:rPr>
        <w:t>上述</w:t>
      </w: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所有</w:t>
      </w:r>
      <w:r>
        <w:rPr>
          <w:rFonts w:hint="default" w:ascii="Times New Roman" w:hAnsi="Times New Roman" w:eastAsia="仿宋_GB2312" w:cs="Times New Roman"/>
          <w:sz w:val="21"/>
          <w:szCs w:val="21"/>
        </w:rPr>
        <w:t>项目均以人民币为单位进行申报，拥有外币或以外币计算的财产的应当折算成人民币进行申报</w:t>
      </w: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；</w:t>
      </w:r>
    </w:p>
    <w:p>
      <w:pPr>
        <w:adjustRightInd w:val="0"/>
        <w:snapToGrid w:val="0"/>
        <w:spacing w:line="240" w:lineRule="auto"/>
        <w:ind w:firstLine="630" w:firstLineChars="300"/>
        <w:jc w:val="left"/>
        <w:rPr>
          <w:rFonts w:hint="default" w:ascii="Times New Roman" w:hAnsi="Times New Roman" w:eastAsia="仿宋_GB2312" w:cs="Times New Roman"/>
          <w:sz w:val="21"/>
          <w:szCs w:val="21"/>
        </w:rPr>
        <w:sectPr>
          <w:pgSz w:w="11906" w:h="16838"/>
          <w:pgMar w:top="2154" w:right="1644" w:bottom="2154" w:left="1531" w:header="851" w:footer="992" w:gutter="0"/>
          <w:pgBorders w:offsetFrom="page"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AndChars" w:linePitch="312" w:charSpace="0"/>
        </w:sectPr>
      </w:pP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3.申报人可根据实际家庭成员人数续页填写。</w:t>
      </w:r>
    </w:p>
    <w:p>
      <w:pPr>
        <w:spacing w:line="560" w:lineRule="exact"/>
        <w:ind w:firstLine="42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hint="default" w:ascii="Times New Roman" w:hAnsi="Times New Roman" w:cs="Times New Roman"/>
          <w:b/>
          <w:sz w:val="32"/>
          <w:szCs w:val="32"/>
        </w:rPr>
        <w:t>实物财产申报表</w:t>
      </w:r>
    </w:p>
    <w:p>
      <w:pPr>
        <w:pStyle w:val="10"/>
        <w:adjustRightInd w:val="0"/>
        <w:snapToGrid w:val="0"/>
        <w:spacing w:after="156" w:afterLines="50" w:line="360" w:lineRule="exact"/>
        <w:ind w:firstLine="0" w:firstLineChars="0"/>
        <w:jc w:val="center"/>
        <w:rPr>
          <w:rFonts w:hint="default"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（一）</w:t>
      </w: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不动产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情况申报表</w:t>
      </w:r>
    </w:p>
    <w:tbl>
      <w:tblPr>
        <w:tblStyle w:val="6"/>
        <w:tblW w:w="99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4737"/>
        <w:gridCol w:w="1193"/>
        <w:gridCol w:w="29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1"/>
                <w:szCs w:val="21"/>
                <w:lang w:eastAsia="zh-CN"/>
              </w:rPr>
              <w:t>不动产</w:t>
            </w:r>
            <w:r>
              <w:rPr>
                <w:rFonts w:ascii="Times New Roman" w:hAnsi="Times New Roman" w:eastAsia="仿宋_GB2312" w:cs="Times New Roman"/>
                <w:b/>
                <w:sz w:val="21"/>
                <w:szCs w:val="21"/>
              </w:rPr>
              <w:t>1</w:t>
            </w:r>
          </w:p>
        </w:tc>
        <w:tc>
          <w:tcPr>
            <w:tcW w:w="59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仿宋_GB2312" w:cs="Times New Roman"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不动产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地址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:</w:t>
            </w:r>
          </w:p>
        </w:tc>
        <w:tc>
          <w:tcPr>
            <w:tcW w:w="2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产权所有人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sz w:val="21"/>
                <w:szCs w:val="21"/>
              </w:rPr>
            </w:pPr>
          </w:p>
        </w:tc>
        <w:tc>
          <w:tcPr>
            <w:tcW w:w="4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不动产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建筑面积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: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  <w:u w:val="single"/>
              </w:rPr>
              <w:t xml:space="preserve">        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平方米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(m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  <w:vertAlign w:val="superscript"/>
              </w:rPr>
              <w:t>2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)</w:t>
            </w:r>
          </w:p>
        </w:tc>
        <w:tc>
          <w:tcPr>
            <w:tcW w:w="40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不动产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获取时间：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sz w:val="21"/>
                <w:szCs w:val="21"/>
              </w:rPr>
            </w:pPr>
          </w:p>
        </w:tc>
        <w:tc>
          <w:tcPr>
            <w:tcW w:w="4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不动产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共有情况：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共同共有；</w:t>
            </w:r>
          </w:p>
          <w:p>
            <w:pPr>
              <w:adjustRightInd w:val="0"/>
              <w:snapToGrid w:val="0"/>
              <w:spacing w:line="240" w:lineRule="auto"/>
              <w:ind w:firstLine="1680" w:firstLineChars="80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按份共有（占有份额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 xml:space="preserve">  /   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）</w:t>
            </w:r>
          </w:p>
        </w:tc>
        <w:tc>
          <w:tcPr>
            <w:tcW w:w="40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不动产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使用性质：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自住；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非自住；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自有产权住房；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非自有产权住房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sz w:val="21"/>
                <w:szCs w:val="21"/>
              </w:rPr>
            </w:pPr>
          </w:p>
        </w:tc>
        <w:tc>
          <w:tcPr>
            <w:tcW w:w="8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不动产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用途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: 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住宅；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商铺；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工业物业；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停车位；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sz w:val="21"/>
                <w:szCs w:val="21"/>
              </w:rPr>
            </w:pPr>
          </w:p>
        </w:tc>
        <w:tc>
          <w:tcPr>
            <w:tcW w:w="8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是否需要估价：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是；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sz w:val="21"/>
                <w:szCs w:val="21"/>
              </w:rPr>
            </w:pPr>
          </w:p>
        </w:tc>
        <w:tc>
          <w:tcPr>
            <w:tcW w:w="8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特殊情况说明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1"/>
                <w:szCs w:val="21"/>
                <w:lang w:eastAsia="zh-CN"/>
              </w:rPr>
              <w:t>不动产</w:t>
            </w:r>
            <w:r>
              <w:rPr>
                <w:rFonts w:ascii="Times New Roman" w:hAnsi="Times New Roman" w:eastAsia="仿宋_GB2312" w:cs="Times New Roman"/>
                <w:b/>
                <w:sz w:val="21"/>
                <w:szCs w:val="21"/>
              </w:rPr>
              <w:t>2</w:t>
            </w:r>
          </w:p>
        </w:tc>
        <w:tc>
          <w:tcPr>
            <w:tcW w:w="59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仿宋_GB2312" w:cs="Times New Roman"/>
                <w:sz w:val="21"/>
                <w:szCs w:val="21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不动产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地址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:</w:t>
            </w:r>
          </w:p>
        </w:tc>
        <w:tc>
          <w:tcPr>
            <w:tcW w:w="2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产权所有人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: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sz w:val="21"/>
                <w:szCs w:val="21"/>
              </w:rPr>
            </w:pPr>
          </w:p>
        </w:tc>
        <w:tc>
          <w:tcPr>
            <w:tcW w:w="4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不动产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建筑面积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: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  <w:u w:val="single"/>
              </w:rPr>
              <w:t xml:space="preserve">        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平方米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(m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  <w:vertAlign w:val="superscript"/>
              </w:rPr>
              <w:t>2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)</w:t>
            </w:r>
          </w:p>
        </w:tc>
        <w:tc>
          <w:tcPr>
            <w:tcW w:w="40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不动产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获取时间：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sz w:val="21"/>
                <w:szCs w:val="21"/>
              </w:rPr>
            </w:pPr>
          </w:p>
        </w:tc>
        <w:tc>
          <w:tcPr>
            <w:tcW w:w="4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不动产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共有情况：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共同共有；</w:t>
            </w:r>
          </w:p>
          <w:p>
            <w:pPr>
              <w:adjustRightInd w:val="0"/>
              <w:snapToGrid w:val="0"/>
              <w:spacing w:line="240" w:lineRule="auto"/>
              <w:ind w:firstLine="1680" w:firstLineChars="80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按份共有（占有份额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 xml:space="preserve">   /   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）</w:t>
            </w:r>
          </w:p>
        </w:tc>
        <w:tc>
          <w:tcPr>
            <w:tcW w:w="40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不动产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使用性质：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自住；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非自住；</w:t>
            </w:r>
          </w:p>
          <w:p>
            <w:pPr>
              <w:adjustRightInd w:val="0"/>
              <w:snapToGrid w:val="0"/>
              <w:spacing w:line="240" w:lineRule="auto"/>
              <w:ind w:firstLine="0" w:firstLineChars="0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自有产权住房；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非自有产权住房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sz w:val="21"/>
                <w:szCs w:val="21"/>
              </w:rPr>
            </w:pPr>
          </w:p>
        </w:tc>
        <w:tc>
          <w:tcPr>
            <w:tcW w:w="8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不动产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用途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: 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住宅；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商铺；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工业物业；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停车位；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sz w:val="21"/>
                <w:szCs w:val="21"/>
              </w:rPr>
            </w:pPr>
          </w:p>
        </w:tc>
        <w:tc>
          <w:tcPr>
            <w:tcW w:w="8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是否需要估价：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是；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/>
                <w:sz w:val="21"/>
                <w:szCs w:val="21"/>
              </w:rPr>
            </w:pPr>
          </w:p>
        </w:tc>
        <w:tc>
          <w:tcPr>
            <w:tcW w:w="8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特殊情况说明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:</w:t>
            </w:r>
          </w:p>
        </w:tc>
      </w:tr>
    </w:tbl>
    <w:p>
      <w:pPr>
        <w:pStyle w:val="10"/>
        <w:adjustRightInd w:val="0"/>
        <w:snapToGrid w:val="0"/>
        <w:spacing w:line="360" w:lineRule="exact"/>
        <w:ind w:firstLine="0" w:firstLineChars="0"/>
        <w:jc w:val="center"/>
        <w:rPr>
          <w:rFonts w:hint="default"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（二）机动车辆情况申报表</w:t>
      </w:r>
    </w:p>
    <w:tbl>
      <w:tblPr>
        <w:tblStyle w:val="6"/>
        <w:tblW w:w="990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513"/>
        <w:gridCol w:w="1400"/>
        <w:gridCol w:w="1312"/>
        <w:gridCol w:w="1413"/>
        <w:gridCol w:w="1100"/>
        <w:gridCol w:w="17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18"/>
                <w:szCs w:val="18"/>
              </w:rPr>
              <w:t>车辆品牌型号</w:t>
            </w: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18"/>
                <w:szCs w:val="18"/>
              </w:rPr>
              <w:t>车牌号码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18"/>
                <w:szCs w:val="18"/>
              </w:rPr>
              <w:t>车辆类型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18"/>
                <w:szCs w:val="18"/>
              </w:rPr>
              <w:t>所有权人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18"/>
                <w:szCs w:val="18"/>
              </w:rPr>
              <w:t>车辆获取时间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18"/>
                <w:szCs w:val="18"/>
              </w:rPr>
              <w:t>使用性质</w:t>
            </w:r>
          </w:p>
        </w:tc>
        <w:tc>
          <w:tcPr>
            <w:tcW w:w="1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480"/>
              </w:tabs>
              <w:jc w:val="center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18"/>
                <w:szCs w:val="18"/>
              </w:rPr>
              <w:t>是否需要价格认定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1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>
      <w:pPr>
        <w:pStyle w:val="10"/>
        <w:adjustRightInd w:val="0"/>
        <w:snapToGrid w:val="0"/>
        <w:spacing w:line="360" w:lineRule="exact"/>
        <w:ind w:firstLine="0" w:firstLineChars="0"/>
        <w:jc w:val="center"/>
        <w:rPr>
          <w:rFonts w:hint="default"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（三）其他财产申报表</w:t>
      </w:r>
    </w:p>
    <w:tbl>
      <w:tblPr>
        <w:tblStyle w:val="6"/>
        <w:tblW w:w="99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8"/>
        <w:gridCol w:w="3139"/>
        <w:gridCol w:w="35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18"/>
                <w:szCs w:val="18"/>
              </w:rPr>
              <w:t>财产名称</w:t>
            </w: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18"/>
                <w:szCs w:val="18"/>
              </w:rPr>
              <w:t>所有权人</w:t>
            </w:r>
          </w:p>
        </w:tc>
        <w:tc>
          <w:tcPr>
            <w:tcW w:w="3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18"/>
                <w:szCs w:val="18"/>
              </w:rPr>
              <w:t>评估价值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</w:tc>
        <w:tc>
          <w:tcPr>
            <w:tcW w:w="3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adjustRightInd w:val="0"/>
              <w:snapToGrid w:val="0"/>
              <w:spacing w:line="36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afterLines="0" w:line="360" w:lineRule="auto"/>
        <w:ind w:left="0" w:right="-262" w:firstLine="5060" w:firstLineChars="2100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仿宋_GB2312" w:cs="Times New Roman"/>
          <w:b/>
          <w:bCs/>
          <w:sz w:val="24"/>
          <w:szCs w:val="24"/>
        </w:rPr>
        <w:t xml:space="preserve">申报人（签名）：            </w:t>
      </w:r>
      <w:r>
        <w:rPr>
          <w:rFonts w:hint="default" w:ascii="Times New Roman" w:hAnsi="Times New Roman" w:eastAsia="仿宋_GB2312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24"/>
          <w:szCs w:val="24"/>
        </w:rPr>
        <w:t xml:space="preserve">   </w:t>
      </w:r>
    </w:p>
    <w:p>
      <w:pPr>
        <w:adjustRightInd w:val="0"/>
        <w:snapToGrid w:val="0"/>
        <w:spacing w:line="360" w:lineRule="auto"/>
        <w:ind w:right="-262" w:firstLine="5783" w:firstLineChars="2400"/>
        <w:jc w:val="both"/>
        <w:rPr>
          <w:rFonts w:hint="default" w:ascii="Times New Roman" w:hAnsi="Times New Roman" w:eastAsia="仿宋_GB2312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仿宋_GB2312" w:cs="Times New Roman"/>
          <w:b/>
          <w:bCs/>
          <w:sz w:val="24"/>
          <w:szCs w:val="24"/>
        </w:rPr>
        <w:t xml:space="preserve"> </w:t>
      </w:r>
      <w:r>
        <w:rPr>
          <w:rFonts w:hint="default" w:ascii="Times New Roman" w:hAnsi="Times New Roman" w:eastAsia="仿宋_GB2312" w:cs="Times New Roman"/>
          <w:b/>
          <w:bCs/>
          <w:sz w:val="24"/>
          <w:szCs w:val="24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b/>
          <w:bCs/>
          <w:sz w:val="24"/>
          <w:szCs w:val="24"/>
        </w:rPr>
        <w:t>年     月    日</w:t>
      </w:r>
    </w:p>
    <w:p>
      <w:pPr>
        <w:adjustRightInd w:val="0"/>
        <w:snapToGrid w:val="0"/>
        <w:spacing w:line="240" w:lineRule="auto"/>
        <w:ind w:left="858" w:leftChars="0" w:right="-508" w:rightChars="-242" w:hanging="858" w:hangingChars="409"/>
        <w:jc w:val="left"/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备注：1.</w:t>
      </w: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《不动产情况申报表》应当按照产权证件上的记载情况进行填写</w:t>
      </w:r>
      <w:r>
        <w:rPr>
          <w:rFonts w:hint="eastAsia" w:ascii="Times New Roman" w:hAnsi="Times New Roman" w:eastAsia="仿宋_GB2312" w:cs="Times New Roman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特殊情况的（如：不动产地址、门牌号码等发生变化），请在“特殊情况说明”栏进行注明；</w:t>
      </w:r>
    </w:p>
    <w:p>
      <w:pPr>
        <w:adjustRightInd w:val="0"/>
        <w:snapToGrid w:val="0"/>
        <w:spacing w:line="240" w:lineRule="auto"/>
        <w:ind w:firstLine="630" w:firstLineChars="300"/>
        <w:jc w:val="left"/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.机动车辆情况，请根据机动车辆行驶证等证件上记载的事项进行填写；</w:t>
      </w:r>
    </w:p>
    <w:p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240" w:lineRule="auto"/>
        <w:ind w:left="0" w:right="0" w:firstLine="630" w:firstLineChars="300"/>
        <w:jc w:val="left"/>
      </w:pPr>
      <w:r>
        <w:rPr>
          <w:rFonts w:hint="default" w:ascii="Times New Roman" w:hAnsi="Times New Roman" w:eastAsia="仿宋_GB2312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21"/>
          <w:szCs w:val="21"/>
          <w:lang w:eastAsia="zh-CN"/>
        </w:rPr>
        <w:t>.其他财产申报的，请提供财产价格评估（认定）文件。</w:t>
      </w:r>
    </w:p>
    <w:sectPr>
      <w:pgSz w:w="11906" w:h="16838"/>
      <w:pgMar w:top="2154" w:right="1644" w:bottom="2154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Style w:val="9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9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9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Style w:val="9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9"/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9"/>
                        <w:rFonts w:hint="eastAsia" w:ascii="宋体" w:hAnsi="宋体" w:eastAsia="宋体" w:cs="宋体"/>
                        <w:sz w:val="28"/>
                        <w:szCs w:val="28"/>
                      </w:rPr>
                      <w:t>13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  <w:p/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Style w:val="9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9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9"/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Style w:val="9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9"/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9"/>
                        <w:rFonts w:hint="eastAsia" w:ascii="宋体" w:hAnsi="宋体" w:eastAsia="宋体" w:cs="宋体"/>
                        <w:sz w:val="28"/>
                        <w:szCs w:val="28"/>
                      </w:rPr>
                      <w:t>13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  <w:p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E57821"/>
    <w:rsid w:val="04097D1F"/>
    <w:rsid w:val="07743D0F"/>
    <w:rsid w:val="11735F07"/>
    <w:rsid w:val="17C73630"/>
    <w:rsid w:val="275B565D"/>
    <w:rsid w:val="289B418C"/>
    <w:rsid w:val="3BCD27B2"/>
    <w:rsid w:val="3CB0273C"/>
    <w:rsid w:val="47146B73"/>
    <w:rsid w:val="48A27C00"/>
    <w:rsid w:val="515B2006"/>
    <w:rsid w:val="53674F38"/>
    <w:rsid w:val="61334A9F"/>
    <w:rsid w:val="659F6235"/>
    <w:rsid w:val="70022DA7"/>
    <w:rsid w:val="72A97117"/>
    <w:rsid w:val="7BE57821"/>
    <w:rsid w:val="7D66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Lines="0" w:beforeAutospacing="1" w:after="100" w:afterLines="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authorities"/>
    <w:basedOn w:val="1"/>
    <w:next w:val="1"/>
    <w:qFormat/>
    <w:uiPriority w:val="0"/>
    <w:pPr>
      <w:ind w:left="420" w:leftChars="20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styleId="10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1">
    <w:name w:val="Table Paragraph"/>
    <w:basedOn w:val="1"/>
    <w:qFormat/>
    <w:uiPriority w:val="1"/>
    <w:pPr>
      <w:ind w:left="60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2021-04-12T06:44:00Z</dcterms:created>
  <dc:creator>Safina</dc:creator>
  <cp:lastModifiedBy>Administrator</cp:lastModifiedBy>
  <dcterms:modified xsi:type="dcterms:W3CDTF">2021-10-12T07:12:00Z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09F1207889BA4952A1B0E91EA3C06780</vt:lpwstr>
  </property>
</Properties>
</file>